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4CA9" w14:textId="77777777" w:rsidR="00132A7A" w:rsidRPr="002D5FAB" w:rsidRDefault="00132A7A" w:rsidP="00132A7A">
      <w:pPr>
        <w:pStyle w:val="Sinespaciado"/>
      </w:pPr>
    </w:p>
    <w:p w14:paraId="1D66A366" w14:textId="77777777" w:rsidR="00132A7A" w:rsidRPr="00447D33" w:rsidRDefault="00132A7A" w:rsidP="00132A7A">
      <w:pPr>
        <w:jc w:val="center"/>
        <w:rPr>
          <w:b/>
          <w:bCs/>
          <w:sz w:val="22"/>
          <w:szCs w:val="22"/>
          <w:lang w:val="es-EC"/>
        </w:rPr>
      </w:pPr>
      <w:r w:rsidRPr="00447D33">
        <w:rPr>
          <w:b/>
          <w:bCs/>
          <w:sz w:val="22"/>
          <w:szCs w:val="22"/>
          <w:lang w:val="es-EC"/>
        </w:rPr>
        <w:t>SÍLABO</w:t>
      </w:r>
    </w:p>
    <w:p w14:paraId="059735C8" w14:textId="77777777" w:rsidR="00132A7A" w:rsidRPr="00447D33" w:rsidRDefault="00132A7A" w:rsidP="00132A7A">
      <w:pPr>
        <w:jc w:val="center"/>
        <w:rPr>
          <w:b/>
          <w:bCs/>
          <w:sz w:val="22"/>
          <w:szCs w:val="22"/>
          <w:lang w:val="es-EC"/>
        </w:rPr>
      </w:pPr>
    </w:p>
    <w:p w14:paraId="14F6F634" w14:textId="77777777" w:rsidR="00132A7A" w:rsidRPr="00447D33" w:rsidRDefault="00132A7A" w:rsidP="00132A7A">
      <w:pPr>
        <w:rPr>
          <w:sz w:val="22"/>
          <w:szCs w:val="22"/>
          <w:lang w:val="es-EC"/>
        </w:rPr>
      </w:pPr>
      <w:r w:rsidRPr="00447D33">
        <w:rPr>
          <w:b/>
          <w:bCs/>
          <w:sz w:val="22"/>
          <w:szCs w:val="22"/>
          <w:lang w:val="es-EC"/>
        </w:rPr>
        <w:t xml:space="preserve">NIVEL DE ESTUDIO: </w:t>
      </w:r>
      <w:r w:rsidRPr="00447D33">
        <w:rPr>
          <w:sz w:val="22"/>
          <w:szCs w:val="22"/>
          <w:lang w:val="es-EC"/>
        </w:rPr>
        <w:t>Grado</w:t>
      </w:r>
      <w:r w:rsidRPr="00447D33">
        <w:rPr>
          <w:sz w:val="22"/>
          <w:szCs w:val="22"/>
          <w:lang w:val="es-EC"/>
        </w:rPr>
        <w:tab/>
      </w:r>
      <w:r w:rsidRPr="00447D33">
        <w:rPr>
          <w:sz w:val="22"/>
          <w:szCs w:val="22"/>
          <w:lang w:val="es-EC"/>
        </w:rPr>
        <w:tab/>
      </w:r>
      <w:r w:rsidRPr="00447D33">
        <w:rPr>
          <w:sz w:val="22"/>
          <w:szCs w:val="22"/>
          <w:lang w:val="es-EC"/>
        </w:rPr>
        <w:tab/>
      </w:r>
      <w:r w:rsidRPr="00447D33">
        <w:rPr>
          <w:sz w:val="22"/>
          <w:szCs w:val="22"/>
          <w:lang w:val="es-EC"/>
        </w:rPr>
        <w:tab/>
      </w:r>
      <w:r w:rsidRPr="00447D33">
        <w:rPr>
          <w:sz w:val="22"/>
          <w:szCs w:val="22"/>
          <w:lang w:val="es-EC"/>
        </w:rPr>
        <w:tab/>
      </w:r>
      <w:r w:rsidRPr="00447D33">
        <w:rPr>
          <w:b/>
          <w:bCs/>
          <w:sz w:val="22"/>
          <w:szCs w:val="22"/>
          <w:lang w:val="es-EC"/>
        </w:rPr>
        <w:t>ASIGNATURA:</w:t>
      </w:r>
      <w:r w:rsidRPr="00447D33">
        <w:rPr>
          <w:sz w:val="22"/>
          <w:szCs w:val="22"/>
          <w:lang w:val="es-EC"/>
        </w:rPr>
        <w:t xml:space="preserve"> </w:t>
      </w:r>
      <w:r w:rsidRPr="00447D33">
        <w:rPr>
          <w:sz w:val="22"/>
          <w:szCs w:val="22"/>
          <w:lang w:val="es-EC"/>
        </w:rPr>
        <w:tab/>
        <w:t>Teórica (X)</w:t>
      </w:r>
    </w:p>
    <w:p w14:paraId="614FD360" w14:textId="77777777" w:rsidR="00132A7A" w:rsidRPr="0042557F" w:rsidRDefault="00132A7A" w:rsidP="00132A7A">
      <w:pPr>
        <w:rPr>
          <w:b/>
          <w:bCs/>
          <w:sz w:val="22"/>
          <w:szCs w:val="22"/>
          <w:lang w:val="en-US"/>
        </w:rPr>
      </w:pPr>
      <w:r w:rsidRPr="00447D33">
        <w:rPr>
          <w:sz w:val="22"/>
          <w:szCs w:val="22"/>
          <w:lang w:val="es-EC"/>
        </w:rPr>
        <w:tab/>
      </w:r>
      <w:r w:rsidRPr="00447D33">
        <w:rPr>
          <w:sz w:val="22"/>
          <w:szCs w:val="22"/>
          <w:lang w:val="es-EC"/>
        </w:rPr>
        <w:tab/>
      </w:r>
      <w:r w:rsidRPr="00447D33">
        <w:rPr>
          <w:sz w:val="22"/>
          <w:szCs w:val="22"/>
          <w:lang w:val="es-EC"/>
        </w:rPr>
        <w:tab/>
      </w:r>
      <w:r w:rsidRPr="00447D33">
        <w:rPr>
          <w:sz w:val="22"/>
          <w:szCs w:val="22"/>
          <w:lang w:val="es-EC"/>
        </w:rPr>
        <w:tab/>
      </w:r>
      <w:r w:rsidRPr="00447D33">
        <w:rPr>
          <w:sz w:val="22"/>
          <w:szCs w:val="22"/>
          <w:lang w:val="es-EC"/>
        </w:rPr>
        <w:tab/>
      </w:r>
      <w:r w:rsidRPr="00447D33">
        <w:rPr>
          <w:sz w:val="22"/>
          <w:szCs w:val="22"/>
          <w:lang w:val="es-EC"/>
        </w:rPr>
        <w:tab/>
      </w:r>
      <w:r w:rsidRPr="00447D33">
        <w:rPr>
          <w:sz w:val="22"/>
          <w:szCs w:val="22"/>
          <w:lang w:val="es-EC"/>
        </w:rPr>
        <w:tab/>
      </w:r>
      <w:r w:rsidRPr="00447D33">
        <w:rPr>
          <w:sz w:val="22"/>
          <w:szCs w:val="22"/>
          <w:lang w:val="es-EC"/>
        </w:rPr>
        <w:tab/>
      </w:r>
      <w:r w:rsidRPr="00447D33">
        <w:rPr>
          <w:sz w:val="22"/>
          <w:szCs w:val="22"/>
          <w:lang w:val="es-EC"/>
        </w:rPr>
        <w:tab/>
      </w:r>
      <w:r w:rsidRPr="00447D33">
        <w:rPr>
          <w:sz w:val="22"/>
          <w:szCs w:val="22"/>
          <w:lang w:val="es-EC"/>
        </w:rPr>
        <w:tab/>
      </w:r>
      <w:r w:rsidRPr="00447D33">
        <w:rPr>
          <w:sz w:val="22"/>
          <w:szCs w:val="22"/>
          <w:lang w:val="es-EC"/>
        </w:rPr>
        <w:tab/>
      </w:r>
      <w:proofErr w:type="spellStart"/>
      <w:r w:rsidRPr="0042557F">
        <w:rPr>
          <w:sz w:val="22"/>
          <w:szCs w:val="22"/>
          <w:lang w:val="en-US"/>
        </w:rPr>
        <w:t>Práctica</w:t>
      </w:r>
      <w:proofErr w:type="spellEnd"/>
      <w:r w:rsidRPr="0042557F">
        <w:rPr>
          <w:sz w:val="22"/>
          <w:szCs w:val="22"/>
          <w:lang w:val="en-US"/>
        </w:rPr>
        <w:t xml:space="preserve"> </w:t>
      </w:r>
      <w:proofErr w:type="gramStart"/>
      <w:r w:rsidRPr="0042557F">
        <w:rPr>
          <w:sz w:val="22"/>
          <w:szCs w:val="22"/>
          <w:lang w:val="en-US"/>
        </w:rPr>
        <w:t>( )</w:t>
      </w:r>
      <w:proofErr w:type="gramEnd"/>
    </w:p>
    <w:p w14:paraId="4E6CE357" w14:textId="77777777" w:rsidR="00132A7A" w:rsidRPr="0042557F" w:rsidRDefault="00132A7A" w:rsidP="00132A7A">
      <w:pPr>
        <w:rPr>
          <w:b/>
          <w:bCs/>
          <w:sz w:val="22"/>
          <w:szCs w:val="22"/>
          <w:lang w:val="en-US"/>
        </w:rPr>
      </w:pPr>
    </w:p>
    <w:p w14:paraId="425A55CD" w14:textId="77777777" w:rsidR="00132A7A" w:rsidRPr="0042557F" w:rsidRDefault="00132A7A" w:rsidP="00132A7A">
      <w:pPr>
        <w:pStyle w:val="Prrafodelista"/>
        <w:numPr>
          <w:ilvl w:val="0"/>
          <w:numId w:val="1"/>
        </w:numPr>
        <w:spacing w:after="200" w:line="276" w:lineRule="auto"/>
        <w:contextualSpacing/>
        <w:rPr>
          <w:b/>
          <w:sz w:val="22"/>
          <w:szCs w:val="22"/>
          <w:lang w:val="en-US"/>
        </w:rPr>
      </w:pPr>
      <w:r w:rsidRPr="0042557F">
        <w:rPr>
          <w:b/>
          <w:sz w:val="22"/>
          <w:szCs w:val="22"/>
          <w:lang w:val="en-US"/>
        </w:rPr>
        <w:t>DATOS 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551"/>
        <w:gridCol w:w="1695"/>
      </w:tblGrid>
      <w:tr w:rsidR="00132A7A" w:rsidRPr="00A67602" w14:paraId="42C7DAE4" w14:textId="77777777" w:rsidTr="00E41B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9A611B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/>
                <w:color w:val="000000"/>
                <w:sz w:val="18"/>
                <w:szCs w:val="18"/>
              </w:rPr>
              <w:t>Asignatura/Módulo: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C152A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sz w:val="18"/>
                <w:szCs w:val="18"/>
              </w:rPr>
              <w:t>Psicopatología 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A341" w14:textId="6BDE6140" w:rsidR="00132A7A" w:rsidRPr="00A67602" w:rsidRDefault="00132A7A" w:rsidP="00E41BFE">
            <w:pPr>
              <w:rPr>
                <w:bCs/>
                <w:color w:val="000000"/>
                <w:sz w:val="18"/>
                <w:szCs w:val="18"/>
              </w:rPr>
            </w:pPr>
            <w:r w:rsidRPr="00A67602">
              <w:rPr>
                <w:b/>
                <w:color w:val="000000"/>
                <w:sz w:val="18"/>
                <w:szCs w:val="18"/>
              </w:rPr>
              <w:t>Código NRC:</w:t>
            </w:r>
            <w:r w:rsidRPr="00AF316C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AF316C" w:rsidRPr="00AF316C">
              <w:rPr>
                <w:bCs/>
                <w:color w:val="000000"/>
                <w:sz w:val="18"/>
                <w:szCs w:val="18"/>
              </w:rPr>
              <w:t>5852</w:t>
            </w:r>
          </w:p>
        </w:tc>
      </w:tr>
      <w:tr w:rsidR="00132A7A" w:rsidRPr="00A67602" w14:paraId="7A76E586" w14:textId="77777777" w:rsidTr="00E41BFE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253459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/>
                <w:color w:val="000000"/>
                <w:sz w:val="18"/>
                <w:szCs w:val="18"/>
              </w:rPr>
              <w:t>SEDE: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5F3CE" w14:textId="77777777" w:rsidR="00132A7A" w:rsidRPr="00A67602" w:rsidRDefault="00132A7A" w:rsidP="00E41BFE">
            <w:pPr>
              <w:rPr>
                <w:bCs/>
                <w:color w:val="000000"/>
                <w:sz w:val="18"/>
                <w:szCs w:val="18"/>
              </w:rPr>
            </w:pPr>
            <w:r w:rsidRPr="00A67602">
              <w:rPr>
                <w:bCs/>
                <w:color w:val="000000"/>
                <w:sz w:val="18"/>
                <w:szCs w:val="18"/>
              </w:rPr>
              <w:t>Pontificia Universidad Católica del Ecuador Sede Ambato</w:t>
            </w:r>
          </w:p>
        </w:tc>
      </w:tr>
      <w:tr w:rsidR="00132A7A" w:rsidRPr="00A67602" w14:paraId="25C2CE06" w14:textId="77777777" w:rsidTr="00E41B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502EA8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/>
                <w:color w:val="000000"/>
                <w:sz w:val="18"/>
                <w:szCs w:val="18"/>
              </w:rPr>
              <w:t>UNIDAD ACADÉMICA: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AA8F1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Cs/>
                <w:sz w:val="18"/>
                <w:szCs w:val="18"/>
              </w:rPr>
              <w:t>Psicología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CFEB16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/>
                <w:color w:val="000000"/>
                <w:sz w:val="18"/>
                <w:szCs w:val="18"/>
              </w:rPr>
              <w:t>Carrera: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A740C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Cs/>
                <w:sz w:val="18"/>
                <w:szCs w:val="18"/>
              </w:rPr>
              <w:t>Psicología</w:t>
            </w:r>
          </w:p>
        </w:tc>
      </w:tr>
      <w:tr w:rsidR="00132A7A" w:rsidRPr="00A67602" w14:paraId="753000EF" w14:textId="77777777" w:rsidTr="00E41B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66719B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/>
                <w:color w:val="000000"/>
                <w:sz w:val="18"/>
                <w:szCs w:val="18"/>
              </w:rPr>
              <w:t>Modalidad: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10E58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Cs/>
                <w:sz w:val="18"/>
                <w:szCs w:val="18"/>
              </w:rPr>
              <w:t>Presencial</w:t>
            </w:r>
          </w:p>
        </w:tc>
      </w:tr>
      <w:tr w:rsidR="00132A7A" w:rsidRPr="00A67602" w14:paraId="55C93ED8" w14:textId="77777777" w:rsidTr="00E41B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A0CF27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/>
                <w:color w:val="000000"/>
                <w:sz w:val="18"/>
                <w:szCs w:val="18"/>
              </w:rPr>
              <w:t>Código del Plan de Estudios: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7EE99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Cs/>
                <w:sz w:val="18"/>
                <w:szCs w:val="18"/>
              </w:rPr>
              <w:t>09A00</w:t>
            </w: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132A7A" w:rsidRPr="00A67602" w14:paraId="29C5C290" w14:textId="77777777" w:rsidTr="00E41B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CC773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/>
                <w:color w:val="000000"/>
                <w:sz w:val="18"/>
                <w:szCs w:val="18"/>
              </w:rPr>
              <w:t>Periodo Académico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C5E97" w14:textId="2653C712" w:rsidR="00132A7A" w:rsidRPr="00A67602" w:rsidRDefault="00AF316C" w:rsidP="00E41BF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PRIMER</w:t>
            </w:r>
            <w:r w:rsidR="00097E87">
              <w:rPr>
                <w:bCs/>
                <w:sz w:val="18"/>
                <w:szCs w:val="18"/>
              </w:rPr>
              <w:t xml:space="preserve"> </w:t>
            </w:r>
            <w:r w:rsidR="00097E87" w:rsidRPr="00A67602">
              <w:rPr>
                <w:bCs/>
                <w:sz w:val="18"/>
                <w:szCs w:val="18"/>
              </w:rPr>
              <w:t>PERIODO</w:t>
            </w:r>
            <w:r w:rsidR="00132A7A" w:rsidRPr="00A67602">
              <w:rPr>
                <w:bCs/>
                <w:sz w:val="18"/>
                <w:szCs w:val="18"/>
              </w:rPr>
              <w:t xml:space="preserve"> ORDINARIO 202</w:t>
            </w:r>
            <w:r>
              <w:rPr>
                <w:bCs/>
                <w:sz w:val="18"/>
                <w:szCs w:val="18"/>
              </w:rPr>
              <w:t>4</w:t>
            </w:r>
          </w:p>
        </w:tc>
      </w:tr>
      <w:tr w:rsidR="00132A7A" w:rsidRPr="00A67602" w14:paraId="119060CF" w14:textId="77777777" w:rsidTr="00E41B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C5E3E2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/>
                <w:color w:val="000000"/>
                <w:sz w:val="18"/>
                <w:szCs w:val="18"/>
              </w:rPr>
              <w:t>Nivel: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41937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Sexto</w:t>
            </w:r>
            <w:r w:rsidRPr="00A67602">
              <w:rPr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0ABB" w14:textId="77777777" w:rsidR="00132A7A" w:rsidRPr="00A67602" w:rsidRDefault="00132A7A" w:rsidP="00E41BFE">
            <w:pPr>
              <w:rPr>
                <w:bCs/>
                <w:color w:val="000000"/>
                <w:sz w:val="18"/>
                <w:szCs w:val="18"/>
              </w:rPr>
            </w:pPr>
            <w:r w:rsidRPr="00A67602">
              <w:rPr>
                <w:b/>
                <w:color w:val="000000"/>
                <w:sz w:val="18"/>
                <w:szCs w:val="18"/>
              </w:rPr>
              <w:t>Nº horas semanales:</w:t>
            </w:r>
            <w:r w:rsidRPr="00A67602">
              <w:rPr>
                <w:bCs/>
                <w:color w:val="000000"/>
                <w:sz w:val="18"/>
                <w:szCs w:val="18"/>
              </w:rPr>
              <w:t xml:space="preserve"> 4</w:t>
            </w:r>
          </w:p>
        </w:tc>
      </w:tr>
      <w:tr w:rsidR="00132A7A" w:rsidRPr="00A67602" w14:paraId="388BCC3D" w14:textId="77777777" w:rsidTr="00E41B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DE9381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/>
                <w:color w:val="000000"/>
                <w:sz w:val="18"/>
                <w:szCs w:val="18"/>
              </w:rPr>
              <w:t>Prerrequisitos: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D9F71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A67602">
              <w:rPr>
                <w:sz w:val="18"/>
                <w:szCs w:val="18"/>
              </w:rPr>
              <w:t>sico</w:t>
            </w:r>
            <w:r>
              <w:rPr>
                <w:sz w:val="18"/>
                <w:szCs w:val="18"/>
              </w:rPr>
              <w:t>pato</w:t>
            </w:r>
            <w:r w:rsidRPr="00A67602">
              <w:rPr>
                <w:sz w:val="18"/>
                <w:szCs w:val="18"/>
              </w:rPr>
              <w:t>logía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A9B54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/>
                <w:color w:val="000000"/>
                <w:sz w:val="18"/>
                <w:szCs w:val="18"/>
              </w:rPr>
              <w:t>Correquisitos: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5A0EF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sz w:val="18"/>
                <w:szCs w:val="18"/>
              </w:rPr>
              <w:t>Ninguno</w:t>
            </w:r>
          </w:p>
        </w:tc>
      </w:tr>
      <w:tr w:rsidR="00132A7A" w:rsidRPr="00A67602" w14:paraId="249F0E43" w14:textId="77777777" w:rsidTr="00E41BFE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AB6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/>
                <w:color w:val="000000"/>
                <w:sz w:val="18"/>
                <w:szCs w:val="18"/>
              </w:rPr>
              <w:t>UNIDAD DE ORGANIZACIÓN CURRICULAR GRADO: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D2DE0F" w14:textId="72B217BB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A67602">
              <w:rPr>
                <w:b/>
                <w:color w:val="000000"/>
                <w:sz w:val="18"/>
                <w:szCs w:val="18"/>
              </w:rPr>
              <w:t>(</w:t>
            </w:r>
            <w:r w:rsidR="00195B1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A67602">
              <w:rPr>
                <w:b/>
                <w:color w:val="000000"/>
                <w:sz w:val="18"/>
                <w:szCs w:val="18"/>
              </w:rPr>
              <w:t>)</w:t>
            </w:r>
            <w:proofErr w:type="gramEnd"/>
            <w:r w:rsidRPr="00A67602">
              <w:rPr>
                <w:b/>
                <w:color w:val="000000"/>
                <w:sz w:val="18"/>
                <w:szCs w:val="18"/>
              </w:rPr>
              <w:t xml:space="preserve"> Unidad Básica</w:t>
            </w:r>
          </w:p>
          <w:p w14:paraId="6E9D952D" w14:textId="432D7DDF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/>
                <w:color w:val="000000"/>
                <w:sz w:val="18"/>
                <w:szCs w:val="18"/>
              </w:rPr>
              <w:t>(</w:t>
            </w:r>
            <w:proofErr w:type="gramStart"/>
            <w:r w:rsidR="00195B10">
              <w:rPr>
                <w:b/>
                <w:color w:val="000000"/>
                <w:sz w:val="18"/>
                <w:szCs w:val="18"/>
              </w:rPr>
              <w:t>X</w:t>
            </w:r>
            <w:r w:rsidRPr="00A67602">
              <w:rPr>
                <w:b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A67602">
              <w:rPr>
                <w:b/>
                <w:color w:val="000000"/>
                <w:sz w:val="18"/>
                <w:szCs w:val="18"/>
              </w:rPr>
              <w:t xml:space="preserve"> Unidad Profesionalizante</w:t>
            </w:r>
          </w:p>
          <w:p w14:paraId="2E70D43D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A67602">
              <w:rPr>
                <w:b/>
                <w:color w:val="000000"/>
                <w:sz w:val="18"/>
                <w:szCs w:val="18"/>
              </w:rPr>
              <w:t>(  )</w:t>
            </w:r>
            <w:proofErr w:type="gramEnd"/>
            <w:r w:rsidRPr="00A67602">
              <w:rPr>
                <w:b/>
                <w:color w:val="000000"/>
                <w:sz w:val="18"/>
                <w:szCs w:val="18"/>
              </w:rPr>
              <w:t xml:space="preserve"> Unidad de Titulación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B0080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132A7A" w:rsidRPr="00A67602" w14:paraId="737E018B" w14:textId="77777777" w:rsidTr="00E41BFE"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D911" w14:textId="77777777" w:rsidR="00132A7A" w:rsidRPr="00A67602" w:rsidRDefault="00132A7A" w:rsidP="00E41B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/>
                <w:color w:val="000000"/>
                <w:sz w:val="18"/>
                <w:szCs w:val="18"/>
              </w:rPr>
              <w:t>Distribución de horas para la organización del aprendizaje</w:t>
            </w:r>
          </w:p>
        </w:tc>
      </w:tr>
      <w:tr w:rsidR="00132A7A" w:rsidRPr="00A67602" w14:paraId="3637226A" w14:textId="77777777" w:rsidTr="00E41B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1D51" w14:textId="77777777" w:rsidR="00132A7A" w:rsidRPr="00A67602" w:rsidRDefault="00132A7A" w:rsidP="00E41B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/>
                <w:color w:val="000000"/>
                <w:sz w:val="18"/>
                <w:szCs w:val="18"/>
              </w:rPr>
              <w:t>Aprendizaje en contacto con el docente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94F3" w14:textId="77777777" w:rsidR="00132A7A" w:rsidRPr="00A67602" w:rsidRDefault="00132A7A" w:rsidP="00E41B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/>
                <w:color w:val="000000"/>
                <w:sz w:val="18"/>
                <w:szCs w:val="18"/>
              </w:rPr>
              <w:t>Aprendizaje práctico-experimental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1707" w14:textId="77777777" w:rsidR="00132A7A" w:rsidRPr="00A67602" w:rsidRDefault="00132A7A" w:rsidP="00E41B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/>
                <w:color w:val="000000"/>
                <w:sz w:val="18"/>
                <w:szCs w:val="18"/>
              </w:rPr>
              <w:t>Aprendizaje autónomo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3EFD" w14:textId="77777777" w:rsidR="00132A7A" w:rsidRPr="00A67602" w:rsidRDefault="00132A7A" w:rsidP="00E41B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A67602">
              <w:rPr>
                <w:b/>
                <w:color w:val="000000"/>
                <w:sz w:val="18"/>
                <w:szCs w:val="18"/>
              </w:rPr>
              <w:t>Total</w:t>
            </w:r>
            <w:proofErr w:type="gramEnd"/>
            <w:r w:rsidRPr="00A67602">
              <w:rPr>
                <w:b/>
                <w:color w:val="000000"/>
                <w:sz w:val="18"/>
                <w:szCs w:val="18"/>
              </w:rPr>
              <w:t xml:space="preserve"> horas PAO</w:t>
            </w:r>
          </w:p>
        </w:tc>
      </w:tr>
      <w:tr w:rsidR="00132A7A" w:rsidRPr="00A67602" w14:paraId="0F7D05E0" w14:textId="77777777" w:rsidTr="00E41BF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0051" w14:textId="77777777" w:rsidR="00132A7A" w:rsidRPr="00A67602" w:rsidRDefault="00132A7A" w:rsidP="00E41B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67602">
              <w:rPr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0C06" w14:textId="77777777" w:rsidR="00132A7A" w:rsidRPr="00A67602" w:rsidRDefault="00132A7A" w:rsidP="00E41B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67602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31E6" w14:textId="77777777" w:rsidR="00132A7A" w:rsidRPr="00A67602" w:rsidRDefault="00132A7A" w:rsidP="00E41B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67602">
              <w:rPr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17BA" w14:textId="77777777" w:rsidR="00132A7A" w:rsidRPr="00A67602" w:rsidRDefault="00132A7A" w:rsidP="00E41B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67602">
              <w:rPr>
                <w:bCs/>
                <w:color w:val="000000"/>
                <w:sz w:val="18"/>
                <w:szCs w:val="18"/>
              </w:rPr>
              <w:t>160</w:t>
            </w:r>
          </w:p>
        </w:tc>
      </w:tr>
      <w:tr w:rsidR="00132A7A" w:rsidRPr="00A67602" w14:paraId="0D15D988" w14:textId="77777777" w:rsidTr="00E41BFE"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2AE8" w14:textId="77777777" w:rsidR="00132A7A" w:rsidRPr="00A67602" w:rsidRDefault="00132A7A" w:rsidP="00E41B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/>
                <w:color w:val="000000"/>
                <w:sz w:val="18"/>
                <w:szCs w:val="18"/>
              </w:rPr>
              <w:t>Información del docente</w:t>
            </w:r>
          </w:p>
        </w:tc>
      </w:tr>
      <w:tr w:rsidR="00AF316C" w:rsidRPr="00A67602" w14:paraId="6601AFB7" w14:textId="77777777" w:rsidTr="003A2D7D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EF9" w14:textId="77777777" w:rsidR="00AF316C" w:rsidRPr="00443799" w:rsidRDefault="00AF316C" w:rsidP="00AF316C">
            <w:pPr>
              <w:rPr>
                <w:b/>
                <w:color w:val="000000"/>
                <w:sz w:val="18"/>
                <w:szCs w:val="18"/>
              </w:rPr>
            </w:pPr>
            <w:r w:rsidRPr="00443799">
              <w:rPr>
                <w:b/>
                <w:color w:val="000000"/>
                <w:sz w:val="18"/>
                <w:szCs w:val="18"/>
              </w:rPr>
              <w:t>Apellidos y Nombres:</w:t>
            </w:r>
          </w:p>
          <w:p w14:paraId="2C6501D6" w14:textId="1B385ECE" w:rsidR="00AF316C" w:rsidRPr="00A67602" w:rsidRDefault="00AF316C" w:rsidP="00AF316C">
            <w:pPr>
              <w:rPr>
                <w:bCs/>
                <w:color w:val="000000"/>
                <w:sz w:val="18"/>
                <w:szCs w:val="18"/>
              </w:rPr>
            </w:pPr>
            <w:r w:rsidRPr="00443799">
              <w:rPr>
                <w:sz w:val="18"/>
                <w:szCs w:val="18"/>
              </w:rPr>
              <w:t>Mario Santiago Poveda Ríos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7F6C" w14:textId="77777777" w:rsidR="00AF316C" w:rsidRPr="00443799" w:rsidRDefault="00AF316C" w:rsidP="00AF316C">
            <w:pPr>
              <w:rPr>
                <w:b/>
                <w:color w:val="000000"/>
                <w:sz w:val="18"/>
                <w:szCs w:val="18"/>
              </w:rPr>
            </w:pPr>
            <w:r w:rsidRPr="00443799">
              <w:rPr>
                <w:b/>
                <w:color w:val="000000"/>
                <w:sz w:val="18"/>
                <w:szCs w:val="18"/>
              </w:rPr>
              <w:t>Grado académico o título profesional:</w:t>
            </w:r>
          </w:p>
          <w:p w14:paraId="0EE71274" w14:textId="77777777" w:rsidR="00AF316C" w:rsidRPr="00443799" w:rsidRDefault="00AF316C" w:rsidP="00AF316C">
            <w:pPr>
              <w:rPr>
                <w:sz w:val="18"/>
                <w:szCs w:val="18"/>
              </w:rPr>
            </w:pPr>
            <w:r w:rsidRPr="00443799">
              <w:rPr>
                <w:sz w:val="18"/>
                <w:szCs w:val="18"/>
              </w:rPr>
              <w:t>Psicólogo Clínico</w:t>
            </w:r>
          </w:p>
          <w:p w14:paraId="0E080DAF" w14:textId="51BB92CE" w:rsidR="00AF316C" w:rsidRPr="00A67602" w:rsidRDefault="00AF316C" w:rsidP="00AF316C">
            <w:pPr>
              <w:rPr>
                <w:bCs/>
                <w:color w:val="000000"/>
                <w:sz w:val="18"/>
                <w:szCs w:val="18"/>
              </w:rPr>
            </w:pPr>
            <w:r w:rsidRPr="00443799">
              <w:rPr>
                <w:sz w:val="18"/>
                <w:szCs w:val="18"/>
              </w:rPr>
              <w:t>Magister en Neuropsicología Clínica y Rehabilitación Neuropsicológica</w:t>
            </w:r>
          </w:p>
        </w:tc>
      </w:tr>
      <w:tr w:rsidR="00132A7A" w:rsidRPr="00A67602" w14:paraId="401B0C03" w14:textId="77777777" w:rsidTr="00E41BFE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EE1B6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/>
                <w:color w:val="000000"/>
                <w:sz w:val="18"/>
                <w:szCs w:val="18"/>
              </w:rPr>
              <w:t>Horario de atención al estudiante: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5E1FA" w14:textId="36CDE527" w:rsidR="00132A7A" w:rsidRPr="00A67602" w:rsidRDefault="00132A7A" w:rsidP="00E41BFE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rStyle w:val="normaltextrun"/>
                <w:color w:val="000000"/>
                <w:sz w:val="18"/>
                <w:szCs w:val="18"/>
                <w:lang w:val="es-ES"/>
              </w:rPr>
              <w:t>Jueves</w:t>
            </w:r>
            <w:r w:rsidRPr="00A67602">
              <w:rPr>
                <w:rStyle w:val="normaltextrun"/>
                <w:color w:val="000000"/>
                <w:sz w:val="18"/>
                <w:szCs w:val="18"/>
                <w:lang w:val="es-ES"/>
              </w:rPr>
              <w:t xml:space="preserve"> de 1</w:t>
            </w:r>
            <w:r w:rsidR="00AF316C">
              <w:rPr>
                <w:rStyle w:val="normaltextrun"/>
                <w:color w:val="000000"/>
                <w:sz w:val="18"/>
                <w:szCs w:val="18"/>
                <w:lang w:val="es-ES"/>
              </w:rPr>
              <w:t>2</w:t>
            </w:r>
            <w:r w:rsidRPr="00A67602">
              <w:rPr>
                <w:rStyle w:val="normaltextrun"/>
                <w:color w:val="000000"/>
                <w:sz w:val="18"/>
                <w:szCs w:val="18"/>
                <w:lang w:val="es-ES"/>
              </w:rPr>
              <w:t>:00 a 1</w:t>
            </w:r>
            <w:r w:rsidR="00AF316C">
              <w:rPr>
                <w:rStyle w:val="normaltextrun"/>
                <w:color w:val="000000"/>
                <w:sz w:val="18"/>
                <w:szCs w:val="18"/>
                <w:lang w:val="es-ES"/>
              </w:rPr>
              <w:t>3</w:t>
            </w:r>
            <w:r w:rsidRPr="00A67602">
              <w:rPr>
                <w:rStyle w:val="normaltextrun"/>
                <w:color w:val="000000"/>
                <w:sz w:val="18"/>
                <w:szCs w:val="18"/>
                <w:lang w:val="es-ES"/>
              </w:rPr>
              <w:t>:00</w:t>
            </w:r>
            <w:r w:rsidRPr="00A67602">
              <w:rPr>
                <w:rStyle w:val="eop"/>
                <w:color w:val="000000"/>
                <w:sz w:val="18"/>
                <w:szCs w:val="18"/>
              </w:rPr>
              <w:t> </w:t>
            </w:r>
          </w:p>
        </w:tc>
      </w:tr>
      <w:tr w:rsidR="00132A7A" w:rsidRPr="00A67602" w14:paraId="1F1CA371" w14:textId="77777777" w:rsidTr="00E41BFE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8A0E9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/>
                <w:color w:val="000000"/>
                <w:sz w:val="18"/>
                <w:szCs w:val="18"/>
              </w:rPr>
              <w:t xml:space="preserve">Teléfono: 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1F1F9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 w:rsidRPr="00DC0BB4">
              <w:rPr>
                <w:sz w:val="18"/>
                <w:szCs w:val="18"/>
              </w:rPr>
              <w:t xml:space="preserve">(03) 2586153 – 2586183 Ext. </w:t>
            </w:r>
            <w:r>
              <w:rPr>
                <w:sz w:val="18"/>
                <w:szCs w:val="18"/>
              </w:rPr>
              <w:t>1406</w:t>
            </w:r>
          </w:p>
        </w:tc>
      </w:tr>
      <w:tr w:rsidR="00132A7A" w:rsidRPr="00A67602" w14:paraId="1A952A5B" w14:textId="77777777" w:rsidTr="00E41BFE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6F28E" w14:textId="77777777" w:rsidR="00132A7A" w:rsidRPr="00A67602" w:rsidRDefault="00132A7A" w:rsidP="00E41BFE">
            <w:pPr>
              <w:rPr>
                <w:b/>
                <w:color w:val="000000"/>
                <w:sz w:val="18"/>
                <w:szCs w:val="18"/>
              </w:rPr>
            </w:pPr>
            <w:r w:rsidRPr="00A67602">
              <w:rPr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3F686" w14:textId="6247F3A0" w:rsidR="00132A7A" w:rsidRPr="00A67602" w:rsidRDefault="00AF316C" w:rsidP="00E41BF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000000"/>
                <w:sz w:val="18"/>
                <w:szCs w:val="18"/>
                <w:lang w:val="es-ES"/>
              </w:rPr>
            </w:pPr>
            <w:r>
              <w:rPr>
                <w:rStyle w:val="normaltextrun"/>
                <w:color w:val="000000"/>
                <w:sz w:val="18"/>
                <w:szCs w:val="18"/>
                <w:lang w:val="es-ES"/>
              </w:rPr>
              <w:t>mpoved</w:t>
            </w:r>
            <w:r w:rsidR="00132A7A">
              <w:rPr>
                <w:rStyle w:val="normaltextrun"/>
                <w:color w:val="000000"/>
                <w:sz w:val="18"/>
                <w:szCs w:val="18"/>
                <w:lang w:val="es-ES"/>
              </w:rPr>
              <w:t>a</w:t>
            </w:r>
            <w:r w:rsidR="00132A7A" w:rsidRPr="00A67602">
              <w:rPr>
                <w:rStyle w:val="normaltextrun"/>
                <w:color w:val="000000"/>
                <w:sz w:val="18"/>
                <w:szCs w:val="18"/>
                <w:lang w:val="es-ES"/>
              </w:rPr>
              <w:t>@pucesa.edu.ec</w:t>
            </w:r>
          </w:p>
        </w:tc>
      </w:tr>
    </w:tbl>
    <w:p w14:paraId="678696F5" w14:textId="77777777" w:rsidR="00132A7A" w:rsidRDefault="00132A7A" w:rsidP="00132A7A">
      <w:pPr>
        <w:spacing w:after="200" w:line="276" w:lineRule="auto"/>
        <w:contextualSpacing/>
        <w:rPr>
          <w:b/>
          <w:sz w:val="22"/>
          <w:szCs w:val="22"/>
          <w:u w:val="single"/>
          <w:lang w:val="en-US"/>
        </w:rPr>
      </w:pPr>
    </w:p>
    <w:p w14:paraId="315A3429" w14:textId="77777777" w:rsidR="00132A7A" w:rsidRPr="00655847" w:rsidRDefault="00132A7A" w:rsidP="00AD0DC5">
      <w:pPr>
        <w:pStyle w:val="Prrafodelista"/>
        <w:numPr>
          <w:ilvl w:val="0"/>
          <w:numId w:val="1"/>
        </w:numPr>
        <w:ind w:left="714" w:hanging="357"/>
        <w:contextualSpacing/>
        <w:rPr>
          <w:b/>
          <w:sz w:val="22"/>
          <w:szCs w:val="22"/>
          <w:lang w:val="en-US"/>
        </w:rPr>
      </w:pPr>
      <w:r w:rsidRPr="00655847">
        <w:rPr>
          <w:b/>
          <w:sz w:val="22"/>
          <w:szCs w:val="22"/>
          <w:lang w:val="en-US"/>
        </w:rPr>
        <w:t>DESCRIPCIÓN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32A7A" w14:paraId="64A6E46B" w14:textId="77777777" w:rsidTr="00E41BFE">
        <w:tc>
          <w:tcPr>
            <w:tcW w:w="9061" w:type="dxa"/>
          </w:tcPr>
          <w:p w14:paraId="6C8FC5BC" w14:textId="77777777" w:rsidR="00132A7A" w:rsidRPr="00132A7A" w:rsidRDefault="00132A7A" w:rsidP="00E41BFE">
            <w:pPr>
              <w:jc w:val="both"/>
              <w:rPr>
                <w:sz w:val="18"/>
                <w:szCs w:val="18"/>
              </w:rPr>
            </w:pPr>
            <w:r w:rsidRPr="00132A7A">
              <w:rPr>
                <w:sz w:val="18"/>
                <w:szCs w:val="18"/>
              </w:rPr>
              <w:t>Asignatura que aborda los distintos padecimientos del adulto joven, medio y mayor. Estudia sus signos, síntomas y demás trastornos que pueden aparecer en estas etapas de la vida. Será significativo revisar las diversas clasificaciones internacionales como los DSM y CIE. Deberían incluirse críticas académicas sobre el uso y manejo de estos manuales.</w:t>
            </w:r>
          </w:p>
          <w:p w14:paraId="62A1AA04" w14:textId="77777777" w:rsidR="00132A7A" w:rsidRPr="00132A7A" w:rsidRDefault="00132A7A" w:rsidP="00132A7A">
            <w:pPr>
              <w:numPr>
                <w:ilvl w:val="0"/>
                <w:numId w:val="4"/>
              </w:numPr>
              <w:ind w:left="1068"/>
              <w:jc w:val="both"/>
              <w:rPr>
                <w:sz w:val="18"/>
                <w:szCs w:val="18"/>
                <w:lang w:val="es-EC"/>
              </w:rPr>
            </w:pPr>
            <w:r w:rsidRPr="00132A7A">
              <w:rPr>
                <w:sz w:val="18"/>
                <w:szCs w:val="18"/>
                <w:lang w:val="es-EC"/>
              </w:rPr>
              <w:t>Problemas sociales y psicopatología del adulto joven, medio y mayor</w:t>
            </w:r>
          </w:p>
          <w:p w14:paraId="47E6EB63" w14:textId="77777777" w:rsidR="00AD0DC5" w:rsidRDefault="00132A7A" w:rsidP="00AD0DC5">
            <w:pPr>
              <w:numPr>
                <w:ilvl w:val="0"/>
                <w:numId w:val="4"/>
              </w:numPr>
              <w:ind w:left="1068"/>
              <w:jc w:val="both"/>
              <w:rPr>
                <w:sz w:val="18"/>
                <w:szCs w:val="18"/>
                <w:lang w:val="es-EC"/>
              </w:rPr>
            </w:pPr>
            <w:r w:rsidRPr="00132A7A">
              <w:rPr>
                <w:sz w:val="18"/>
                <w:szCs w:val="18"/>
                <w:lang w:val="es-EC"/>
              </w:rPr>
              <w:t>Psicopatología clínica del adulto joven, medio y mayor</w:t>
            </w:r>
          </w:p>
          <w:p w14:paraId="12B92AAD" w14:textId="76D797C9" w:rsidR="00132A7A" w:rsidRPr="00AD0DC5" w:rsidRDefault="00132A7A" w:rsidP="00AD0DC5">
            <w:pPr>
              <w:numPr>
                <w:ilvl w:val="0"/>
                <w:numId w:val="4"/>
              </w:numPr>
              <w:ind w:left="1068"/>
              <w:jc w:val="both"/>
              <w:rPr>
                <w:sz w:val="18"/>
                <w:szCs w:val="18"/>
                <w:lang w:val="es-EC"/>
              </w:rPr>
            </w:pPr>
            <w:r w:rsidRPr="00AD0DC5">
              <w:rPr>
                <w:sz w:val="18"/>
                <w:szCs w:val="18"/>
                <w:lang w:val="es-EC"/>
              </w:rPr>
              <w:t>Psicopatología del trabajo y de las organizaciones en adulto joven, medio y mayor</w:t>
            </w:r>
          </w:p>
        </w:tc>
      </w:tr>
    </w:tbl>
    <w:p w14:paraId="7195D833" w14:textId="77777777" w:rsidR="00132A7A" w:rsidRPr="00447D33" w:rsidRDefault="00132A7A" w:rsidP="00132A7A">
      <w:pPr>
        <w:rPr>
          <w:sz w:val="22"/>
          <w:szCs w:val="22"/>
          <w:lang w:val="es-EC"/>
        </w:rPr>
      </w:pPr>
    </w:p>
    <w:p w14:paraId="1C941BFC" w14:textId="77777777" w:rsidR="00132A7A" w:rsidRPr="00447D33" w:rsidRDefault="00132A7A" w:rsidP="00132A7A">
      <w:pPr>
        <w:rPr>
          <w:sz w:val="22"/>
          <w:szCs w:val="22"/>
          <w:lang w:val="es-EC"/>
        </w:rPr>
      </w:pPr>
    </w:p>
    <w:p w14:paraId="790244F8" w14:textId="77777777" w:rsidR="00132A7A" w:rsidRPr="00655847" w:rsidRDefault="00132A7A" w:rsidP="00AD0DC5">
      <w:pPr>
        <w:pStyle w:val="Prrafodelista"/>
        <w:numPr>
          <w:ilvl w:val="0"/>
          <w:numId w:val="1"/>
        </w:numPr>
        <w:ind w:left="714" w:hanging="357"/>
        <w:contextualSpacing/>
        <w:rPr>
          <w:b/>
          <w:sz w:val="22"/>
          <w:szCs w:val="22"/>
          <w:lang w:val="en-US"/>
        </w:rPr>
      </w:pPr>
      <w:r w:rsidRPr="00655847">
        <w:rPr>
          <w:b/>
          <w:sz w:val="22"/>
          <w:szCs w:val="22"/>
          <w:lang w:val="en-US"/>
        </w:rPr>
        <w:t>OBJETIVO GENERAL DE LA ASIGNATURA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32A7A" w14:paraId="5AF02B1D" w14:textId="77777777" w:rsidTr="00E41BFE">
        <w:tc>
          <w:tcPr>
            <w:tcW w:w="9061" w:type="dxa"/>
          </w:tcPr>
          <w:p w14:paraId="671CE7A9" w14:textId="77777777" w:rsidR="00132A7A" w:rsidRPr="00447D33" w:rsidRDefault="00132A7A" w:rsidP="00E41BFE">
            <w:pPr>
              <w:jc w:val="both"/>
              <w:rPr>
                <w:sz w:val="22"/>
                <w:szCs w:val="22"/>
                <w:lang w:val="es-EC"/>
              </w:rPr>
            </w:pPr>
            <w:r w:rsidRPr="00132A7A">
              <w:rPr>
                <w:sz w:val="18"/>
                <w:szCs w:val="18"/>
                <w:lang w:val="es-EC"/>
              </w:rPr>
              <w:t>Discriminar los fundamentos de la psicopatología en los adultos jóvenes, medios y mayores para la reflexión acerca de las alteraciones mentales relativas a estas etapas</w:t>
            </w:r>
            <w:r w:rsidRPr="002C01A3">
              <w:rPr>
                <w:bCs/>
                <w:sz w:val="22"/>
                <w:szCs w:val="22"/>
              </w:rPr>
              <w:t>.</w:t>
            </w:r>
          </w:p>
        </w:tc>
      </w:tr>
    </w:tbl>
    <w:p w14:paraId="4AB2E6E1" w14:textId="77777777" w:rsidR="00132A7A" w:rsidRPr="00447D33" w:rsidRDefault="00132A7A" w:rsidP="00132A7A">
      <w:pPr>
        <w:rPr>
          <w:sz w:val="22"/>
          <w:szCs w:val="22"/>
          <w:lang w:val="es-EC"/>
        </w:rPr>
      </w:pPr>
    </w:p>
    <w:p w14:paraId="4C501C6E" w14:textId="77777777" w:rsidR="00132A7A" w:rsidRPr="00447D33" w:rsidRDefault="00132A7A" w:rsidP="00132A7A">
      <w:pPr>
        <w:rPr>
          <w:sz w:val="22"/>
          <w:szCs w:val="22"/>
          <w:lang w:val="es-EC"/>
        </w:rPr>
      </w:pPr>
    </w:p>
    <w:p w14:paraId="204A13FA" w14:textId="3097FAF2" w:rsidR="00132A7A" w:rsidRPr="00AD0DC5" w:rsidRDefault="00132A7A" w:rsidP="00AD0DC5">
      <w:pPr>
        <w:pStyle w:val="Prrafodelista"/>
        <w:numPr>
          <w:ilvl w:val="0"/>
          <w:numId w:val="1"/>
        </w:numPr>
        <w:contextualSpacing/>
        <w:jc w:val="both"/>
        <w:rPr>
          <w:b/>
          <w:sz w:val="22"/>
          <w:szCs w:val="22"/>
        </w:rPr>
      </w:pPr>
      <w:r w:rsidRPr="00883A6E">
        <w:rPr>
          <w:b/>
          <w:sz w:val="22"/>
          <w:szCs w:val="22"/>
        </w:rPr>
        <w:t>RESULTADO</w:t>
      </w:r>
      <w:r>
        <w:rPr>
          <w:b/>
          <w:sz w:val="22"/>
          <w:szCs w:val="22"/>
        </w:rPr>
        <w:t>(S)</w:t>
      </w:r>
      <w:r w:rsidRPr="00883A6E">
        <w:rPr>
          <w:b/>
          <w:sz w:val="22"/>
          <w:szCs w:val="22"/>
        </w:rPr>
        <w:t xml:space="preserve"> DE APRENDIZAJE DE LA </w:t>
      </w:r>
      <w:r>
        <w:rPr>
          <w:b/>
          <w:sz w:val="22"/>
          <w:szCs w:val="22"/>
        </w:rPr>
        <w:t>CARRERA AL/A LOS QUE LA ASIGNATURA APORTA (PERFIL DE EGRESO)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215"/>
      </w:tblGrid>
      <w:tr w:rsidR="00132A7A" w:rsidRPr="000558E8" w14:paraId="1472F7AE" w14:textId="77777777" w:rsidTr="00E41BFE">
        <w:trPr>
          <w:trHeight w:val="589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4ED2048" w14:textId="77777777" w:rsidR="00132A7A" w:rsidRPr="00640FF8" w:rsidRDefault="00132A7A" w:rsidP="00E41BFE">
            <w:pPr>
              <w:pStyle w:val="Prrafodelista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40FF8">
              <w:rPr>
                <w:b/>
                <w:color w:val="000000" w:themeColor="text1"/>
                <w:sz w:val="18"/>
                <w:szCs w:val="18"/>
              </w:rPr>
              <w:t>Nº</w:t>
            </w:r>
          </w:p>
        </w:tc>
        <w:tc>
          <w:tcPr>
            <w:tcW w:w="8215" w:type="dxa"/>
            <w:shd w:val="clear" w:color="auto" w:fill="auto"/>
            <w:vAlign w:val="center"/>
          </w:tcPr>
          <w:p w14:paraId="27FC486B" w14:textId="77777777" w:rsidR="00132A7A" w:rsidRPr="00640FF8" w:rsidRDefault="00132A7A" w:rsidP="00E41BFE">
            <w:pPr>
              <w:pStyle w:val="Prrafodelista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640FF8">
              <w:rPr>
                <w:b/>
                <w:color w:val="000000" w:themeColor="text1"/>
                <w:sz w:val="18"/>
                <w:szCs w:val="18"/>
              </w:rPr>
              <w:t>Resultado(s) de aprendizaje de la carrera</w:t>
            </w:r>
          </w:p>
        </w:tc>
      </w:tr>
      <w:tr w:rsidR="00132A7A" w:rsidRPr="000558E8" w14:paraId="33150DA7" w14:textId="77777777" w:rsidTr="00E41BFE">
        <w:trPr>
          <w:trHeight w:val="555"/>
          <w:jc w:val="center"/>
        </w:trPr>
        <w:tc>
          <w:tcPr>
            <w:tcW w:w="846" w:type="dxa"/>
            <w:vAlign w:val="center"/>
          </w:tcPr>
          <w:p w14:paraId="19949AA4" w14:textId="77777777" w:rsidR="00132A7A" w:rsidRPr="000558E8" w:rsidRDefault="00132A7A" w:rsidP="00E41BF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15" w:type="dxa"/>
            <w:vAlign w:val="center"/>
          </w:tcPr>
          <w:p w14:paraId="74FD438A" w14:textId="77777777" w:rsidR="00132A7A" w:rsidRPr="000558E8" w:rsidRDefault="00132A7A" w:rsidP="00E41BFE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D32D54">
              <w:rPr>
                <w:sz w:val="18"/>
                <w:szCs w:val="18"/>
              </w:rPr>
              <w:t xml:space="preserve">Analiza a la </w:t>
            </w:r>
            <w:r>
              <w:rPr>
                <w:sz w:val="18"/>
                <w:szCs w:val="18"/>
              </w:rPr>
              <w:t>p</w:t>
            </w:r>
            <w:r w:rsidRPr="00D32D54">
              <w:rPr>
                <w:sz w:val="18"/>
                <w:szCs w:val="18"/>
              </w:rPr>
              <w:t>sicología como ciencia y a su objeto de estudio utilizando a los ejes eco-bio-psico-sociales que constituyen la vida humana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49B997B5" w14:textId="77777777" w:rsidR="00132A7A" w:rsidRPr="009F35C1" w:rsidRDefault="00132A7A" w:rsidP="00132A7A">
      <w:pPr>
        <w:pStyle w:val="Prrafodelista"/>
        <w:rPr>
          <w:sz w:val="22"/>
          <w:szCs w:val="22"/>
        </w:rPr>
      </w:pPr>
    </w:p>
    <w:p w14:paraId="6FFDE500" w14:textId="77777777" w:rsidR="00132A7A" w:rsidRDefault="00132A7A" w:rsidP="00132A7A">
      <w:pPr>
        <w:pStyle w:val="Prrafodelista"/>
        <w:rPr>
          <w:sz w:val="22"/>
          <w:szCs w:val="22"/>
        </w:rPr>
      </w:pPr>
    </w:p>
    <w:p w14:paraId="226C4B33" w14:textId="77777777" w:rsidR="0078618F" w:rsidRDefault="0078618F" w:rsidP="00132A7A">
      <w:pPr>
        <w:pStyle w:val="Prrafodelista"/>
        <w:rPr>
          <w:sz w:val="22"/>
          <w:szCs w:val="22"/>
        </w:rPr>
      </w:pPr>
    </w:p>
    <w:p w14:paraId="7A472091" w14:textId="77777777" w:rsidR="00132A7A" w:rsidRPr="000F18D4" w:rsidRDefault="00132A7A" w:rsidP="00AD0DC5">
      <w:pPr>
        <w:pStyle w:val="Prrafodelista"/>
        <w:numPr>
          <w:ilvl w:val="0"/>
          <w:numId w:val="1"/>
        </w:numPr>
        <w:ind w:left="714" w:hanging="357"/>
        <w:contextualSpacing/>
        <w:rPr>
          <w:b/>
          <w:sz w:val="22"/>
          <w:szCs w:val="22"/>
        </w:rPr>
      </w:pPr>
      <w:r w:rsidRPr="000F18D4">
        <w:rPr>
          <w:b/>
          <w:sz w:val="22"/>
          <w:szCs w:val="22"/>
        </w:rPr>
        <w:lastRenderedPageBreak/>
        <w:t xml:space="preserve">RESULTADOS DE APRENDIZAJE DE LA ASIGNATURA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670"/>
        <w:gridCol w:w="865"/>
        <w:gridCol w:w="848"/>
        <w:gridCol w:w="832"/>
      </w:tblGrid>
      <w:tr w:rsidR="00132A7A" w14:paraId="6BD75C53" w14:textId="77777777" w:rsidTr="00E41BFE">
        <w:tc>
          <w:tcPr>
            <w:tcW w:w="846" w:type="dxa"/>
            <w:vMerge w:val="restart"/>
            <w:vAlign w:val="center"/>
          </w:tcPr>
          <w:p w14:paraId="15B9465A" w14:textId="77777777" w:rsidR="00132A7A" w:rsidRPr="00CE4361" w:rsidRDefault="00132A7A" w:rsidP="00E41BFE">
            <w:pPr>
              <w:jc w:val="center"/>
              <w:rPr>
                <w:b/>
                <w:bCs/>
                <w:sz w:val="18"/>
                <w:szCs w:val="18"/>
              </w:rPr>
            </w:pPr>
            <w:r w:rsidRPr="00CE4361">
              <w:rPr>
                <w:b/>
                <w:bCs/>
                <w:sz w:val="18"/>
                <w:szCs w:val="18"/>
              </w:rPr>
              <w:t>Nº</w:t>
            </w:r>
          </w:p>
        </w:tc>
        <w:tc>
          <w:tcPr>
            <w:tcW w:w="5670" w:type="dxa"/>
            <w:vMerge w:val="restart"/>
            <w:vAlign w:val="center"/>
          </w:tcPr>
          <w:p w14:paraId="7FCC9EEB" w14:textId="77777777" w:rsidR="00132A7A" w:rsidRPr="00CE4361" w:rsidRDefault="00132A7A" w:rsidP="00E41BFE">
            <w:pPr>
              <w:jc w:val="center"/>
              <w:rPr>
                <w:b/>
                <w:bCs/>
                <w:sz w:val="18"/>
                <w:szCs w:val="18"/>
              </w:rPr>
            </w:pPr>
            <w:r w:rsidRPr="00CE4361">
              <w:rPr>
                <w:b/>
                <w:bCs/>
                <w:color w:val="000000" w:themeColor="text1"/>
                <w:sz w:val="18"/>
                <w:szCs w:val="18"/>
              </w:rPr>
              <w:t>Al finalizar el curso, los estudiantes estarán en capacidad de:</w:t>
            </w:r>
          </w:p>
        </w:tc>
        <w:tc>
          <w:tcPr>
            <w:tcW w:w="2545" w:type="dxa"/>
            <w:gridSpan w:val="3"/>
            <w:vAlign w:val="center"/>
          </w:tcPr>
          <w:p w14:paraId="67F98E5C" w14:textId="77777777" w:rsidR="00132A7A" w:rsidRPr="00CE4361" w:rsidRDefault="00132A7A" w:rsidP="00E41BF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E4361">
              <w:rPr>
                <w:b/>
                <w:bCs/>
                <w:color w:val="000000" w:themeColor="text1"/>
                <w:sz w:val="18"/>
                <w:szCs w:val="18"/>
              </w:rPr>
              <w:t>Nivel de desarrollo de los resultados de aprendizaje</w:t>
            </w:r>
          </w:p>
        </w:tc>
      </w:tr>
      <w:tr w:rsidR="00132A7A" w14:paraId="4560E6AF" w14:textId="77777777" w:rsidTr="00E41BFE">
        <w:tc>
          <w:tcPr>
            <w:tcW w:w="846" w:type="dxa"/>
            <w:vMerge/>
            <w:vAlign w:val="center"/>
          </w:tcPr>
          <w:p w14:paraId="3FFDD47D" w14:textId="77777777" w:rsidR="00132A7A" w:rsidRPr="00CE4361" w:rsidRDefault="00132A7A" w:rsidP="00E41BF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</w:tcPr>
          <w:p w14:paraId="07CD8E77" w14:textId="77777777" w:rsidR="00132A7A" w:rsidRPr="00CE4361" w:rsidRDefault="00132A7A" w:rsidP="00E41BF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73DF108B" w14:textId="77777777" w:rsidR="00132A7A" w:rsidRPr="00CE4361" w:rsidRDefault="00132A7A" w:rsidP="00E41BFE">
            <w:pPr>
              <w:jc w:val="center"/>
              <w:rPr>
                <w:b/>
                <w:bCs/>
                <w:sz w:val="18"/>
                <w:szCs w:val="18"/>
              </w:rPr>
            </w:pPr>
            <w:r w:rsidRPr="00CE4361">
              <w:rPr>
                <w:b/>
                <w:bCs/>
                <w:sz w:val="18"/>
                <w:szCs w:val="18"/>
              </w:rPr>
              <w:t>Inicial</w:t>
            </w:r>
          </w:p>
        </w:tc>
        <w:tc>
          <w:tcPr>
            <w:tcW w:w="848" w:type="dxa"/>
            <w:vAlign w:val="center"/>
          </w:tcPr>
          <w:p w14:paraId="4F8A8FDE" w14:textId="77777777" w:rsidR="00132A7A" w:rsidRPr="00CE4361" w:rsidRDefault="00132A7A" w:rsidP="00E41BFE">
            <w:pPr>
              <w:jc w:val="center"/>
              <w:rPr>
                <w:b/>
                <w:bCs/>
                <w:sz w:val="18"/>
                <w:szCs w:val="18"/>
              </w:rPr>
            </w:pPr>
            <w:r w:rsidRPr="00CE4361">
              <w:rPr>
                <w:b/>
                <w:bCs/>
                <w:sz w:val="18"/>
                <w:szCs w:val="18"/>
              </w:rPr>
              <w:t>Medio</w:t>
            </w:r>
          </w:p>
        </w:tc>
        <w:tc>
          <w:tcPr>
            <w:tcW w:w="832" w:type="dxa"/>
            <w:vAlign w:val="center"/>
          </w:tcPr>
          <w:p w14:paraId="11BE1CBB" w14:textId="77777777" w:rsidR="00132A7A" w:rsidRPr="00CE4361" w:rsidRDefault="00132A7A" w:rsidP="00E41BFE">
            <w:pPr>
              <w:jc w:val="center"/>
              <w:rPr>
                <w:b/>
                <w:bCs/>
                <w:sz w:val="18"/>
                <w:szCs w:val="18"/>
              </w:rPr>
            </w:pPr>
            <w:r w:rsidRPr="00CE4361">
              <w:rPr>
                <w:b/>
                <w:bCs/>
                <w:sz w:val="18"/>
                <w:szCs w:val="18"/>
              </w:rPr>
              <w:t>Alto</w:t>
            </w:r>
          </w:p>
        </w:tc>
      </w:tr>
      <w:tr w:rsidR="00132A7A" w14:paraId="349C8234" w14:textId="77777777" w:rsidTr="00E41BFE">
        <w:tc>
          <w:tcPr>
            <w:tcW w:w="846" w:type="dxa"/>
            <w:vAlign w:val="center"/>
          </w:tcPr>
          <w:p w14:paraId="317E9C9E" w14:textId="77777777" w:rsidR="00132A7A" w:rsidRPr="0052109A" w:rsidRDefault="00132A7A" w:rsidP="00E41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14:paraId="614B3974" w14:textId="77777777" w:rsidR="00132A7A" w:rsidRPr="0052109A" w:rsidRDefault="00132A7A" w:rsidP="00E41BFE">
            <w:pPr>
              <w:jc w:val="both"/>
              <w:rPr>
                <w:sz w:val="18"/>
                <w:szCs w:val="18"/>
              </w:rPr>
            </w:pPr>
            <w:r w:rsidRPr="00D76DDA">
              <w:rPr>
                <w:sz w:val="18"/>
                <w:szCs w:val="18"/>
                <w:lang w:val="es-EC"/>
              </w:rPr>
              <w:t>Explica los síntomas y signos psicopatológicos que se pueden presentar en los adultos jóvenes, medios y mayores, de acuerdo con las diversas clasificaciones internacionales</w:t>
            </w:r>
            <w:r w:rsidRPr="0052109A">
              <w:rPr>
                <w:sz w:val="18"/>
                <w:szCs w:val="18"/>
              </w:rPr>
              <w:t>.</w:t>
            </w:r>
          </w:p>
        </w:tc>
        <w:tc>
          <w:tcPr>
            <w:tcW w:w="865" w:type="dxa"/>
            <w:vAlign w:val="center"/>
          </w:tcPr>
          <w:p w14:paraId="1DE8121A" w14:textId="77777777" w:rsidR="00132A7A" w:rsidRPr="0052109A" w:rsidRDefault="00132A7A" w:rsidP="00E41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0B25B1" w14:textId="77777777" w:rsidR="00132A7A" w:rsidRPr="0052109A" w:rsidRDefault="00132A7A" w:rsidP="00E41BFE">
            <w:pPr>
              <w:jc w:val="center"/>
              <w:rPr>
                <w:sz w:val="18"/>
                <w:szCs w:val="18"/>
              </w:rPr>
            </w:pPr>
            <w:r w:rsidRPr="0052109A">
              <w:rPr>
                <w:sz w:val="18"/>
                <w:szCs w:val="18"/>
              </w:rPr>
              <w:t>X</w:t>
            </w:r>
          </w:p>
        </w:tc>
        <w:tc>
          <w:tcPr>
            <w:tcW w:w="832" w:type="dxa"/>
            <w:vAlign w:val="center"/>
          </w:tcPr>
          <w:p w14:paraId="25B1E4A0" w14:textId="77777777" w:rsidR="00132A7A" w:rsidRPr="0052109A" w:rsidRDefault="00132A7A" w:rsidP="00E41BF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33BC194" w14:textId="77777777" w:rsidR="00132A7A" w:rsidRDefault="00132A7A" w:rsidP="00132A7A">
      <w:pPr>
        <w:rPr>
          <w:sz w:val="22"/>
          <w:szCs w:val="22"/>
        </w:rPr>
      </w:pPr>
    </w:p>
    <w:p w14:paraId="567E4FEA" w14:textId="77777777" w:rsidR="00132A7A" w:rsidRDefault="00132A7A" w:rsidP="00132A7A">
      <w:pPr>
        <w:rPr>
          <w:sz w:val="22"/>
          <w:szCs w:val="22"/>
        </w:rPr>
      </w:pPr>
    </w:p>
    <w:p w14:paraId="46CC954E" w14:textId="77777777" w:rsidR="00132A7A" w:rsidRDefault="00132A7A" w:rsidP="00132A7A">
      <w:pPr>
        <w:pStyle w:val="Prrafodelista"/>
        <w:rPr>
          <w:sz w:val="22"/>
          <w:szCs w:val="22"/>
        </w:rPr>
      </w:pPr>
    </w:p>
    <w:p w14:paraId="3188AE40" w14:textId="77777777" w:rsidR="00132A7A" w:rsidRPr="009F35C1" w:rsidRDefault="00132A7A" w:rsidP="00132A7A">
      <w:pPr>
        <w:pStyle w:val="Prrafodelista"/>
        <w:rPr>
          <w:sz w:val="22"/>
          <w:szCs w:val="22"/>
        </w:rPr>
      </w:pPr>
    </w:p>
    <w:p w14:paraId="639189B7" w14:textId="77777777" w:rsidR="00132A7A" w:rsidRPr="009F35C1" w:rsidRDefault="00132A7A" w:rsidP="00132A7A">
      <w:pPr>
        <w:tabs>
          <w:tab w:val="left" w:pos="1800"/>
        </w:tabs>
        <w:spacing w:line="276" w:lineRule="auto"/>
        <w:ind w:left="1800" w:hanging="1800"/>
        <w:rPr>
          <w:color w:val="000000"/>
          <w:sz w:val="22"/>
          <w:szCs w:val="22"/>
        </w:rPr>
      </w:pPr>
      <w:r w:rsidRPr="009F35C1">
        <w:rPr>
          <w:color w:val="000000"/>
          <w:sz w:val="22"/>
          <w:szCs w:val="22"/>
        </w:rPr>
        <w:br w:type="page"/>
      </w:r>
    </w:p>
    <w:p w14:paraId="615D21B9" w14:textId="77777777" w:rsidR="00132A7A" w:rsidRPr="009F35C1" w:rsidRDefault="00132A7A" w:rsidP="00132A7A">
      <w:pPr>
        <w:tabs>
          <w:tab w:val="left" w:pos="1800"/>
        </w:tabs>
        <w:spacing w:line="276" w:lineRule="auto"/>
        <w:ind w:left="1800" w:hanging="1800"/>
        <w:rPr>
          <w:color w:val="000000"/>
          <w:sz w:val="22"/>
          <w:szCs w:val="22"/>
        </w:rPr>
        <w:sectPr w:rsidR="00132A7A" w:rsidRPr="009F35C1" w:rsidSect="00635EE3">
          <w:headerReference w:type="default" r:id="rId7"/>
          <w:pgSz w:w="11906" w:h="16838"/>
          <w:pgMar w:top="1418" w:right="1701" w:bottom="1418" w:left="1134" w:header="708" w:footer="708" w:gutter="0"/>
          <w:cols w:space="708"/>
          <w:docGrid w:linePitch="360"/>
        </w:sectPr>
      </w:pPr>
    </w:p>
    <w:p w14:paraId="4CE393CB" w14:textId="77777777" w:rsidR="00132A7A" w:rsidRPr="005C56B9" w:rsidRDefault="00132A7A" w:rsidP="00132A7A">
      <w:pPr>
        <w:pStyle w:val="Prrafodelista"/>
        <w:numPr>
          <w:ilvl w:val="0"/>
          <w:numId w:val="1"/>
        </w:numPr>
        <w:spacing w:after="200" w:line="276" w:lineRule="auto"/>
        <w:ind w:hanging="357"/>
        <w:contextualSpacing/>
        <w:rPr>
          <w:b/>
          <w:sz w:val="22"/>
          <w:szCs w:val="22"/>
          <w:u w:val="single"/>
        </w:rPr>
      </w:pPr>
      <w:r w:rsidRPr="0037121F">
        <w:rPr>
          <w:b/>
          <w:sz w:val="22"/>
          <w:szCs w:val="22"/>
        </w:rPr>
        <w:t>DESARROLLO MICROCURRICULAR</w:t>
      </w:r>
    </w:p>
    <w:tbl>
      <w:tblPr>
        <w:tblStyle w:val="Tablaconcuadrcula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426"/>
        <w:gridCol w:w="567"/>
        <w:gridCol w:w="2126"/>
        <w:gridCol w:w="1695"/>
        <w:gridCol w:w="1985"/>
        <w:gridCol w:w="3402"/>
        <w:gridCol w:w="1417"/>
        <w:gridCol w:w="709"/>
      </w:tblGrid>
      <w:tr w:rsidR="00132A7A" w:rsidRPr="00780A88" w14:paraId="03B718F4" w14:textId="77777777" w:rsidTr="00E41BFE">
        <w:trPr>
          <w:trHeight w:val="552"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51A9A790" w14:textId="77777777" w:rsidR="00132A7A" w:rsidRPr="005740D6" w:rsidRDefault="00132A7A" w:rsidP="00E41BFE">
            <w:pPr>
              <w:pStyle w:val="Prrafodelista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740D6">
              <w:rPr>
                <w:b/>
                <w:color w:val="000000" w:themeColor="text1"/>
                <w:sz w:val="18"/>
                <w:szCs w:val="18"/>
              </w:rPr>
              <w:t>Contenidos (Unidades y temas)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14:paraId="748E30D3" w14:textId="77777777" w:rsidR="00132A7A" w:rsidRPr="005740D6" w:rsidRDefault="00132A7A" w:rsidP="00E41BFE">
            <w:pPr>
              <w:pStyle w:val="Prrafodelista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740D6">
              <w:rPr>
                <w:b/>
                <w:color w:val="000000" w:themeColor="text1"/>
                <w:sz w:val="18"/>
                <w:szCs w:val="18"/>
              </w:rPr>
              <w:t>Semana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DF415FA" w14:textId="77777777" w:rsidR="00132A7A" w:rsidRPr="005740D6" w:rsidRDefault="00132A7A" w:rsidP="00E41BFE">
            <w:pPr>
              <w:pStyle w:val="Prrafodelista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740D6">
              <w:rPr>
                <w:b/>
                <w:color w:val="000000" w:themeColor="text1"/>
                <w:sz w:val="18"/>
                <w:szCs w:val="18"/>
              </w:rPr>
              <w:t>Horas en las que se impartirá los temas en el periodo / módulo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7FBCD18" w14:textId="77777777" w:rsidR="00132A7A" w:rsidRPr="005740D6" w:rsidRDefault="00132A7A" w:rsidP="00E41BFE">
            <w:pPr>
              <w:pStyle w:val="Prrafodelista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740D6">
              <w:rPr>
                <w:b/>
                <w:color w:val="000000" w:themeColor="text1"/>
                <w:sz w:val="18"/>
                <w:szCs w:val="18"/>
              </w:rPr>
              <w:t>Resultados de aprendizaje de la asignatura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41F7F12D" w14:textId="77777777" w:rsidR="00132A7A" w:rsidRPr="005740D6" w:rsidRDefault="00132A7A" w:rsidP="00E41BFE">
            <w:pPr>
              <w:pStyle w:val="Prrafodelista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740D6">
              <w:rPr>
                <w:b/>
                <w:color w:val="000000" w:themeColor="text1"/>
                <w:sz w:val="18"/>
                <w:szCs w:val="18"/>
              </w:rPr>
              <w:t>Metodología/Actividades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FEC34EC" w14:textId="77777777" w:rsidR="00132A7A" w:rsidRPr="005740D6" w:rsidRDefault="00132A7A" w:rsidP="00E41BFE">
            <w:pPr>
              <w:pStyle w:val="Prrafodelista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740D6">
              <w:rPr>
                <w:b/>
                <w:color w:val="000000" w:themeColor="text1"/>
                <w:sz w:val="18"/>
                <w:szCs w:val="18"/>
              </w:rPr>
              <w:t>Evaluación</w:t>
            </w:r>
          </w:p>
        </w:tc>
      </w:tr>
      <w:tr w:rsidR="00132A7A" w:rsidRPr="00780A88" w14:paraId="42608961" w14:textId="77777777" w:rsidTr="00E41BFE">
        <w:trPr>
          <w:cantSplit/>
          <w:trHeight w:val="2260"/>
          <w:jc w:val="center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450C9A" w14:textId="77777777" w:rsidR="00132A7A" w:rsidRPr="005740D6" w:rsidRDefault="00132A7A" w:rsidP="00E41BFE">
            <w:pPr>
              <w:pStyle w:val="Prrafodelist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01401E" w14:textId="77777777" w:rsidR="00132A7A" w:rsidRPr="005740D6" w:rsidRDefault="00132A7A" w:rsidP="00E41BFE">
            <w:pPr>
              <w:pStyle w:val="Prrafodelista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105A660" w14:textId="77777777" w:rsidR="00132A7A" w:rsidRPr="005740D6" w:rsidRDefault="00132A7A" w:rsidP="00E41BFE">
            <w:pPr>
              <w:pStyle w:val="Prrafodelista"/>
              <w:ind w:left="113" w:right="11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C84CB" w14:textId="77777777" w:rsidR="00132A7A" w:rsidRPr="005740D6" w:rsidRDefault="00132A7A" w:rsidP="00E41BFE">
            <w:pPr>
              <w:pStyle w:val="Prrafodelista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F4A5E" w14:textId="77777777" w:rsidR="00132A7A" w:rsidRPr="005740D6" w:rsidRDefault="00132A7A" w:rsidP="00E41BFE">
            <w:pPr>
              <w:pStyle w:val="Prrafodelista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5740D6">
              <w:rPr>
                <w:b/>
                <w:color w:val="000000" w:themeColor="text1"/>
                <w:sz w:val="18"/>
                <w:szCs w:val="18"/>
              </w:rPr>
              <w:t>Contacto con el docente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4E444" w14:textId="77777777" w:rsidR="00132A7A" w:rsidRPr="005740D6" w:rsidRDefault="00132A7A" w:rsidP="00E41BFE">
            <w:pPr>
              <w:pStyle w:val="Prrafodelista"/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5740D6">
              <w:rPr>
                <w:b/>
                <w:color w:val="000000" w:themeColor="text1"/>
                <w:sz w:val="18"/>
                <w:szCs w:val="18"/>
              </w:rPr>
              <w:t>Aprendizaje Práctico-Experimental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091A" w14:textId="77777777" w:rsidR="00132A7A" w:rsidRPr="005740D6" w:rsidRDefault="00132A7A" w:rsidP="00E41BFE">
            <w:pPr>
              <w:pStyle w:val="Prrafodelista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740D6">
              <w:rPr>
                <w:b/>
                <w:color w:val="000000" w:themeColor="text1"/>
                <w:sz w:val="18"/>
                <w:szCs w:val="18"/>
              </w:rPr>
              <w:t>Trabajo autónomo (actividades)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02802C9" w14:textId="77777777" w:rsidR="00132A7A" w:rsidRPr="005740D6" w:rsidRDefault="00132A7A" w:rsidP="00E41BFE">
            <w:pPr>
              <w:pStyle w:val="Prrafodelista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740D6">
              <w:rPr>
                <w:b/>
                <w:color w:val="000000" w:themeColor="text1"/>
                <w:sz w:val="18"/>
                <w:szCs w:val="18"/>
              </w:rPr>
              <w:t>Técnica o Instrumento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9FFB8C7" w14:textId="77777777" w:rsidR="00132A7A" w:rsidRPr="005740D6" w:rsidRDefault="00132A7A" w:rsidP="00E41BFE">
            <w:pPr>
              <w:pStyle w:val="Prrafodelista"/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740D6">
              <w:rPr>
                <w:b/>
                <w:color w:val="000000" w:themeColor="text1"/>
                <w:sz w:val="18"/>
                <w:szCs w:val="18"/>
              </w:rPr>
              <w:t>Valoración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(Nota)</w:t>
            </w:r>
          </w:p>
        </w:tc>
      </w:tr>
      <w:tr w:rsidR="00132A7A" w:rsidRPr="00780A88" w14:paraId="1BC859EB" w14:textId="77777777" w:rsidTr="00E41BFE">
        <w:trPr>
          <w:jc w:val="center"/>
        </w:trPr>
        <w:tc>
          <w:tcPr>
            <w:tcW w:w="15446" w:type="dxa"/>
            <w:gridSpan w:val="9"/>
            <w:vAlign w:val="center"/>
          </w:tcPr>
          <w:p w14:paraId="0C8314F9" w14:textId="77777777" w:rsidR="00132A7A" w:rsidRPr="00BD73E4" w:rsidRDefault="00132A7A" w:rsidP="00E41BFE">
            <w:pPr>
              <w:pStyle w:val="Prrafodelista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BD73E4">
              <w:rPr>
                <w:b/>
                <w:bCs/>
                <w:sz w:val="18"/>
                <w:szCs w:val="18"/>
              </w:rPr>
              <w:t xml:space="preserve">UNIDAD 1: </w:t>
            </w:r>
            <w:r w:rsidRPr="002E6969">
              <w:rPr>
                <w:b/>
                <w:bCs/>
                <w:sz w:val="18"/>
                <w:szCs w:val="18"/>
              </w:rPr>
              <w:t>PROBLEMAS SOCIALES Y PSICOPATOLOGÍA DEL ADULTO JOVEN, MEDIO Y MAYOR</w:t>
            </w:r>
          </w:p>
        </w:tc>
      </w:tr>
      <w:tr w:rsidR="0010742F" w:rsidRPr="00780A88" w14:paraId="7781D65C" w14:textId="77777777" w:rsidTr="00AC0521">
        <w:trPr>
          <w:trHeight w:val="3037"/>
          <w:jc w:val="center"/>
        </w:trPr>
        <w:tc>
          <w:tcPr>
            <w:tcW w:w="3119" w:type="dxa"/>
            <w:vAlign w:val="center"/>
          </w:tcPr>
          <w:p w14:paraId="702E4E75" w14:textId="77777777" w:rsidR="0010742F" w:rsidRDefault="0010742F" w:rsidP="00132A7A">
            <w:pPr>
              <w:pStyle w:val="Sinespaciado"/>
              <w:numPr>
                <w:ilvl w:val="1"/>
                <w:numId w:val="5"/>
              </w:numPr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</w:pPr>
            <w:r w:rsidRPr="00431BCA"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  <w:t xml:space="preserve">Desigualdad social </w:t>
            </w:r>
          </w:p>
          <w:p w14:paraId="3B84C049" w14:textId="77777777" w:rsidR="0010742F" w:rsidRPr="00E72EE0" w:rsidRDefault="0010742F" w:rsidP="00132A7A">
            <w:pPr>
              <w:pStyle w:val="Sinespaciado"/>
              <w:numPr>
                <w:ilvl w:val="1"/>
                <w:numId w:val="5"/>
              </w:numPr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</w:pPr>
            <w:r w:rsidRPr="00E72EE0"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  <w:t xml:space="preserve">Violencia </w:t>
            </w:r>
          </w:p>
          <w:p w14:paraId="6ED18C01" w14:textId="77777777" w:rsidR="0010742F" w:rsidRPr="00780A88" w:rsidRDefault="0010742F" w:rsidP="00E41BFE">
            <w:pPr>
              <w:pStyle w:val="Prrafodelista"/>
              <w:ind w:left="0"/>
              <w:jc w:val="both"/>
              <w:rPr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426" w:type="dxa"/>
            <w:vAlign w:val="center"/>
          </w:tcPr>
          <w:p w14:paraId="77F4FA3F" w14:textId="77777777" w:rsidR="0010742F" w:rsidRPr="00780A88" w:rsidRDefault="0010742F" w:rsidP="00E41BF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 w:rsidRPr="00780A88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C3134B5" w14:textId="77777777" w:rsidR="0010742F" w:rsidRPr="00780A88" w:rsidRDefault="0010742F" w:rsidP="00E41BF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56BFB3EF" w14:textId="77777777" w:rsidR="0010742F" w:rsidRPr="001D7BA9" w:rsidRDefault="0010742F" w:rsidP="00E41BFE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1D7BA9">
              <w:rPr>
                <w:sz w:val="18"/>
                <w:szCs w:val="18"/>
              </w:rPr>
              <w:t>Distinguir diferentes posturas teóricas sobre desigualdad social, violencia y depresión para una adecuada comprensión.</w:t>
            </w:r>
          </w:p>
        </w:tc>
        <w:tc>
          <w:tcPr>
            <w:tcW w:w="1695" w:type="dxa"/>
            <w:vAlign w:val="center"/>
          </w:tcPr>
          <w:p w14:paraId="1366A9CC" w14:textId="77777777" w:rsidR="0010742F" w:rsidRPr="001D7BA9" w:rsidRDefault="0010742F" w:rsidP="00E41BFE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1D7BA9">
              <w:rPr>
                <w:sz w:val="18"/>
                <w:szCs w:val="18"/>
              </w:rPr>
              <w:t>Clase magistral – taller</w:t>
            </w:r>
          </w:p>
        </w:tc>
        <w:tc>
          <w:tcPr>
            <w:tcW w:w="1985" w:type="dxa"/>
            <w:vAlign w:val="center"/>
          </w:tcPr>
          <w:p w14:paraId="648CC602" w14:textId="77777777" w:rsidR="0010742F" w:rsidRPr="001D7BA9" w:rsidRDefault="0010742F" w:rsidP="00E41BF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402" w:type="dxa"/>
            <w:vMerge w:val="restart"/>
            <w:vAlign w:val="center"/>
          </w:tcPr>
          <w:p w14:paraId="4D5DA933" w14:textId="77777777" w:rsidR="0010742F" w:rsidRDefault="0010742F" w:rsidP="00E41BFE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1D7BA9">
              <w:rPr>
                <w:sz w:val="18"/>
                <w:szCs w:val="18"/>
              </w:rPr>
              <w:t>Consulta sobre desigualdad social, violencia</w:t>
            </w:r>
            <w:r>
              <w:rPr>
                <w:sz w:val="18"/>
                <w:szCs w:val="18"/>
              </w:rPr>
              <w:t xml:space="preserve">, </w:t>
            </w:r>
            <w:r w:rsidRPr="00E8626A">
              <w:rPr>
                <w:sz w:val="18"/>
                <w:szCs w:val="18"/>
                <w:lang w:val="es-MX"/>
              </w:rPr>
              <w:t>trastornos de la conducta alimentaria y adicciones</w:t>
            </w:r>
            <w:r w:rsidRPr="001D7BA9">
              <w:rPr>
                <w:sz w:val="18"/>
                <w:szCs w:val="18"/>
              </w:rPr>
              <w:t xml:space="preserve"> en las fuentes bibliográficas del presente Syllabus, entre las que también puede revisar las siguientes recomendaciones: Ortiz Tallo, M. (2014). Psicopatología clínica. 1e. España, Madrid: </w:t>
            </w:r>
            <w:proofErr w:type="spellStart"/>
            <w:r w:rsidRPr="001D7BA9">
              <w:rPr>
                <w:sz w:val="18"/>
                <w:szCs w:val="18"/>
              </w:rPr>
              <w:t>Piramide</w:t>
            </w:r>
            <w:proofErr w:type="spellEnd"/>
            <w:r w:rsidRPr="001D7BA9">
              <w:rPr>
                <w:sz w:val="18"/>
                <w:szCs w:val="18"/>
              </w:rPr>
              <w:t>); Caballo, Vicente E. (2014). Manual de Psicopatología y trastornos psicológicos; Hernández Bayona, Guillermo. (2013). Psicopatología Básica. Pontificia Universidad Javeriana. Bogotá, Colombia. Recuperado de http://site.ebrary.com/lib/pucesp/reader.action?docID=11217392&amp;ppg=8).</w:t>
            </w:r>
          </w:p>
          <w:p w14:paraId="07951ED6" w14:textId="28B9E4EA" w:rsidR="0010742F" w:rsidRPr="001D7BA9" w:rsidRDefault="0010742F" w:rsidP="00E41BFE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E8626A">
              <w:rPr>
                <w:sz w:val="18"/>
                <w:szCs w:val="18"/>
                <w:lang w:val="es-MX"/>
              </w:rPr>
              <w:t xml:space="preserve">1: (Capítulo 13: Trastornos relacionados con las sustancias y Capítulo 14: Trastornos alimentarios, en </w:t>
            </w:r>
            <w:proofErr w:type="spellStart"/>
            <w:r w:rsidRPr="00E8626A">
              <w:rPr>
                <w:sz w:val="18"/>
                <w:szCs w:val="18"/>
                <w:lang w:val="es-MX"/>
              </w:rPr>
              <w:t>Halgin</w:t>
            </w:r>
            <w:proofErr w:type="spellEnd"/>
            <w:r w:rsidRPr="00E8626A">
              <w:rPr>
                <w:sz w:val="18"/>
                <w:szCs w:val="18"/>
                <w:lang w:val="es-MX"/>
              </w:rPr>
              <w:t xml:space="preserve">, Richard P., y </w:t>
            </w:r>
            <w:proofErr w:type="spellStart"/>
            <w:r w:rsidRPr="00E8626A">
              <w:rPr>
                <w:sz w:val="18"/>
                <w:szCs w:val="18"/>
                <w:lang w:val="es-MX"/>
              </w:rPr>
              <w:t>Whitbourne</w:t>
            </w:r>
            <w:proofErr w:type="spellEnd"/>
            <w:r w:rsidRPr="00E8626A">
              <w:rPr>
                <w:sz w:val="18"/>
                <w:szCs w:val="18"/>
                <w:lang w:val="es-MX"/>
              </w:rPr>
              <w:t>, S. (2009). Trastornos alimentarios y de la ingestión de alimentos, en Caballo, Vicente E. (2014). Psicopatología Básica. Pontificia Universidad Javeriana. Bogotá, Colombia. Recuperado de http://site.ebrary.com/lib/pucesp/reader.action?docID=11217392&amp;ppg=8). 5: (Capítulo 16: Alimentación; Capítulo 15: Trastornos alimentarios, en Belloch, A., Sandín, B., Ramos, F. (2008) Manual de Psicopatología (Volumen I).</w:t>
            </w:r>
          </w:p>
        </w:tc>
        <w:tc>
          <w:tcPr>
            <w:tcW w:w="1417" w:type="dxa"/>
            <w:vMerge w:val="restart"/>
            <w:vAlign w:val="center"/>
          </w:tcPr>
          <w:p w14:paraId="7ECC9EA0" w14:textId="664EDC57" w:rsidR="0010742F" w:rsidRPr="001D7BA9" w:rsidRDefault="0010742F" w:rsidP="00E03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Podcast</w:t>
            </w:r>
          </w:p>
        </w:tc>
        <w:tc>
          <w:tcPr>
            <w:tcW w:w="709" w:type="dxa"/>
            <w:vMerge w:val="restart"/>
            <w:vAlign w:val="center"/>
          </w:tcPr>
          <w:p w14:paraId="0AEE6ABF" w14:textId="58AAC7E4" w:rsidR="0010742F" w:rsidRPr="00D97A3E" w:rsidRDefault="00AC0521" w:rsidP="00E41BF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0742F" w:rsidRPr="00780A88" w14:paraId="41BEE3A5" w14:textId="77777777" w:rsidTr="00E41BFE">
        <w:trPr>
          <w:trHeight w:val="2192"/>
          <w:jc w:val="center"/>
        </w:trPr>
        <w:tc>
          <w:tcPr>
            <w:tcW w:w="3119" w:type="dxa"/>
            <w:vAlign w:val="center"/>
          </w:tcPr>
          <w:p w14:paraId="4B09715F" w14:textId="77777777" w:rsidR="0010742F" w:rsidRPr="00431BCA" w:rsidRDefault="0010742F" w:rsidP="00132A7A">
            <w:pPr>
              <w:pStyle w:val="Sinespaciado"/>
              <w:numPr>
                <w:ilvl w:val="1"/>
                <w:numId w:val="5"/>
              </w:numPr>
              <w:tabs>
                <w:tab w:val="left" w:pos="284"/>
              </w:tabs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</w:pPr>
            <w:r w:rsidRPr="00431BCA"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  <w:t>Trastornos de la conducta alimentaria: anorexia-bulimia-obesidad</w:t>
            </w:r>
          </w:p>
          <w:p w14:paraId="444F1D5B" w14:textId="77777777" w:rsidR="0010742F" w:rsidRPr="00431BCA" w:rsidRDefault="0010742F" w:rsidP="00132A7A">
            <w:pPr>
              <w:pStyle w:val="Sinespaciado"/>
              <w:numPr>
                <w:ilvl w:val="1"/>
                <w:numId w:val="5"/>
              </w:numPr>
              <w:tabs>
                <w:tab w:val="left" w:pos="284"/>
              </w:tabs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</w:pPr>
            <w:r w:rsidRPr="00431BCA"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  <w:t>Adicciones</w:t>
            </w:r>
          </w:p>
          <w:p w14:paraId="2A260FB7" w14:textId="6CF26FBF" w:rsidR="0010742F" w:rsidRPr="00FC7D72" w:rsidRDefault="0010742F" w:rsidP="00132A7A">
            <w:pPr>
              <w:pStyle w:val="Sinespaciado"/>
              <w:numPr>
                <w:ilvl w:val="1"/>
                <w:numId w:val="5"/>
              </w:numPr>
              <w:tabs>
                <w:tab w:val="left" w:pos="284"/>
              </w:tabs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</w:pPr>
            <w:r w:rsidRPr="00431BCA"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  <w:t xml:space="preserve">Nuevas tecnologías y trastornos </w:t>
            </w:r>
            <w:r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  <w:t>p</w:t>
            </w:r>
            <w:r w:rsidRPr="00431BCA"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  <w:t>sicosociales</w:t>
            </w:r>
          </w:p>
        </w:tc>
        <w:tc>
          <w:tcPr>
            <w:tcW w:w="426" w:type="dxa"/>
            <w:vAlign w:val="center"/>
          </w:tcPr>
          <w:p w14:paraId="1135A94A" w14:textId="77777777" w:rsidR="0010742F" w:rsidRPr="00780A88" w:rsidRDefault="0010742F" w:rsidP="00E41BF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2AC2C23" w14:textId="77777777" w:rsidR="0010742F" w:rsidRDefault="0010742F" w:rsidP="00E41BF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322613A8" w14:textId="77777777" w:rsidR="0010742F" w:rsidRPr="00E8626A" w:rsidRDefault="0010742F" w:rsidP="00E41BFE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  <w:lang w:val="es-MX" w:eastAsia="es-MX"/>
              </w:rPr>
            </w:pPr>
            <w:r w:rsidRPr="00E8626A">
              <w:rPr>
                <w:rFonts w:ascii="Times New Roman" w:hAnsi="Times New Roman" w:cs="Times New Roman"/>
                <w:sz w:val="18"/>
                <w:szCs w:val="18"/>
                <w:lang w:val="es-MX" w:eastAsia="es-MX"/>
              </w:rPr>
              <w:t>Exponer los signos y síntomas de los</w:t>
            </w:r>
          </w:p>
          <w:p w14:paraId="79CCDECE" w14:textId="77777777" w:rsidR="0010742F" w:rsidRPr="00E8626A" w:rsidRDefault="0010742F" w:rsidP="00E41BFE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E8626A">
              <w:rPr>
                <w:sz w:val="18"/>
                <w:szCs w:val="18"/>
                <w:lang w:val="es-MX" w:eastAsia="es-MX"/>
              </w:rPr>
              <w:t>trastornos de la conducta alimentaria y adicciones para su correcta evaluación en base a parámetros técnicos.</w:t>
            </w:r>
          </w:p>
        </w:tc>
        <w:tc>
          <w:tcPr>
            <w:tcW w:w="1695" w:type="dxa"/>
            <w:vAlign w:val="center"/>
          </w:tcPr>
          <w:p w14:paraId="438C8FAE" w14:textId="1262B23F" w:rsidR="0010742F" w:rsidRPr="00E8626A" w:rsidRDefault="00AC0521" w:rsidP="00E41BFE">
            <w:pPr>
              <w:pStyle w:val="Prrafodelista"/>
              <w:ind w:left="0"/>
              <w:jc w:val="both"/>
              <w:rPr>
                <w:color w:val="000000"/>
                <w:sz w:val="18"/>
                <w:szCs w:val="18"/>
                <w:lang w:val="es-MX" w:eastAsia="es-MX"/>
              </w:rPr>
            </w:pPr>
            <w:r>
              <w:rPr>
                <w:bCs/>
                <w:sz w:val="18"/>
                <w:szCs w:val="18"/>
                <w:lang w:val="es-MX" w:eastAsia="es-MX"/>
              </w:rPr>
              <w:t>Aula invertida</w:t>
            </w:r>
            <w:r w:rsidR="0010742F">
              <w:rPr>
                <w:bCs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270D005" w14:textId="77777777" w:rsidR="0010742F" w:rsidRPr="00E8626A" w:rsidRDefault="0010742F" w:rsidP="00E41BF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402" w:type="dxa"/>
            <w:vMerge/>
            <w:vAlign w:val="center"/>
          </w:tcPr>
          <w:p w14:paraId="3CE90012" w14:textId="7E8FB9D3" w:rsidR="0010742F" w:rsidRPr="00E8626A" w:rsidRDefault="0010742F" w:rsidP="00E41BFE">
            <w:pPr>
              <w:pStyle w:val="Prrafodelista"/>
              <w:ind w:left="0"/>
              <w:jc w:val="both"/>
              <w:rPr>
                <w:sz w:val="18"/>
                <w:szCs w:val="18"/>
                <w:lang w:val="es-EC"/>
              </w:rPr>
            </w:pPr>
          </w:p>
        </w:tc>
        <w:tc>
          <w:tcPr>
            <w:tcW w:w="1417" w:type="dxa"/>
            <w:vMerge/>
            <w:vAlign w:val="center"/>
          </w:tcPr>
          <w:p w14:paraId="51B48B7B" w14:textId="56751FB9" w:rsidR="0010742F" w:rsidRPr="00E8626A" w:rsidRDefault="0010742F" w:rsidP="00132A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657CF78" w14:textId="677ABD5B" w:rsidR="0010742F" w:rsidRDefault="0010742F" w:rsidP="00E41BF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132A7A" w:rsidRPr="00780A88" w14:paraId="13BAD494" w14:textId="77777777" w:rsidTr="00E41BFE">
        <w:trPr>
          <w:jc w:val="center"/>
        </w:trPr>
        <w:tc>
          <w:tcPr>
            <w:tcW w:w="9918" w:type="dxa"/>
            <w:gridSpan w:val="6"/>
            <w:vAlign w:val="center"/>
          </w:tcPr>
          <w:p w14:paraId="532FFB7F" w14:textId="77777777" w:rsidR="00132A7A" w:rsidRDefault="00132A7A" w:rsidP="00E41BFE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DC6822">
              <w:rPr>
                <w:b/>
                <w:bCs/>
                <w:sz w:val="18"/>
                <w:szCs w:val="18"/>
                <w:lang w:val="es-MX" w:eastAsia="es-MX"/>
              </w:rPr>
              <w:t xml:space="preserve">UNIDAD 2: </w:t>
            </w:r>
            <w:r w:rsidRPr="00431BCA">
              <w:rPr>
                <w:b/>
                <w:color w:val="000000"/>
                <w:sz w:val="18"/>
                <w:szCs w:val="18"/>
                <w:lang w:val="es-MX" w:eastAsia="es-MX"/>
              </w:rPr>
              <w:t>PSICOPATOLOGÍA CLÍNICA DEL ADULTO JOVEN, MEDIO Y MAYOR</w:t>
            </w:r>
          </w:p>
        </w:tc>
        <w:tc>
          <w:tcPr>
            <w:tcW w:w="3402" w:type="dxa"/>
            <w:vAlign w:val="center"/>
          </w:tcPr>
          <w:p w14:paraId="72D006B5" w14:textId="77777777" w:rsidR="00132A7A" w:rsidRDefault="00132A7A" w:rsidP="00E41BFE">
            <w:pPr>
              <w:pStyle w:val="Prrafodelista"/>
              <w:ind w:left="0"/>
              <w:jc w:val="both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17" w:type="dxa"/>
            <w:vAlign w:val="center"/>
          </w:tcPr>
          <w:p w14:paraId="319E4A36" w14:textId="77777777" w:rsidR="00132A7A" w:rsidRDefault="00132A7A" w:rsidP="00E41B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91C838" w14:textId="77777777" w:rsidR="00132A7A" w:rsidRDefault="00132A7A" w:rsidP="00E41BFE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AC0521" w:rsidRPr="00780A88" w14:paraId="67E81488" w14:textId="77777777" w:rsidTr="00AC0521">
        <w:trPr>
          <w:trHeight w:val="3106"/>
          <w:jc w:val="center"/>
        </w:trPr>
        <w:tc>
          <w:tcPr>
            <w:tcW w:w="3119" w:type="dxa"/>
            <w:vAlign w:val="center"/>
          </w:tcPr>
          <w:p w14:paraId="0179E924" w14:textId="77777777" w:rsidR="00AC0521" w:rsidRPr="0013506F" w:rsidRDefault="00AC0521" w:rsidP="00132A7A">
            <w:pPr>
              <w:pStyle w:val="Sinespaciado"/>
              <w:numPr>
                <w:ilvl w:val="1"/>
                <w:numId w:val="6"/>
              </w:numPr>
              <w:tabs>
                <w:tab w:val="left" w:pos="284"/>
              </w:tabs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</w:pPr>
            <w:r w:rsidRPr="0013506F"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  <w:t xml:space="preserve">Trastornos de ansiedad </w:t>
            </w:r>
          </w:p>
          <w:p w14:paraId="3CF1C679" w14:textId="77777777" w:rsidR="00AC0521" w:rsidRPr="0013506F" w:rsidRDefault="00AC0521" w:rsidP="00132A7A">
            <w:pPr>
              <w:pStyle w:val="Sinespaciado"/>
              <w:numPr>
                <w:ilvl w:val="1"/>
                <w:numId w:val="6"/>
              </w:numPr>
              <w:tabs>
                <w:tab w:val="left" w:pos="284"/>
              </w:tabs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</w:pPr>
            <w:r w:rsidRPr="0013506F"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  <w:t>Trastornos obsesivo compulsivo</w:t>
            </w:r>
          </w:p>
          <w:p w14:paraId="5505C25B" w14:textId="614201DD" w:rsidR="00AC0521" w:rsidRPr="0078618F" w:rsidRDefault="00AC0521" w:rsidP="00E41BFE">
            <w:pPr>
              <w:pStyle w:val="Sinespaciado"/>
              <w:numPr>
                <w:ilvl w:val="1"/>
                <w:numId w:val="6"/>
              </w:numPr>
              <w:tabs>
                <w:tab w:val="left" w:pos="284"/>
              </w:tabs>
              <w:rPr>
                <w:sz w:val="18"/>
                <w:szCs w:val="18"/>
                <w:lang w:val="es-EC" w:eastAsia="es-EC"/>
              </w:rPr>
            </w:pPr>
            <w:r w:rsidRPr="0013506F"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  <w:t>Trastornos somatoformes</w:t>
            </w:r>
          </w:p>
        </w:tc>
        <w:tc>
          <w:tcPr>
            <w:tcW w:w="426" w:type="dxa"/>
            <w:vAlign w:val="center"/>
          </w:tcPr>
          <w:p w14:paraId="58FDF4F3" w14:textId="77777777" w:rsidR="00AC0521" w:rsidRPr="00780A88" w:rsidRDefault="00AC0521" w:rsidP="00E41BF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21AAEA97" w14:textId="77777777" w:rsidR="00AC0521" w:rsidRPr="00780A88" w:rsidRDefault="00AC0521" w:rsidP="00E41BF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34F6744E" w14:textId="594B7D74" w:rsidR="00AC0521" w:rsidRPr="00780A88" w:rsidRDefault="00AC0521" w:rsidP="00E41BFE">
            <w:pPr>
              <w:pStyle w:val="Prrafodelista"/>
              <w:ind w:left="0"/>
              <w:jc w:val="both"/>
              <w:rPr>
                <w:color w:val="000000"/>
                <w:sz w:val="18"/>
                <w:szCs w:val="18"/>
                <w:lang w:eastAsia="es-EC"/>
              </w:rPr>
            </w:pPr>
            <w:r w:rsidRPr="00D76DDA">
              <w:rPr>
                <w:sz w:val="18"/>
                <w:szCs w:val="18"/>
                <w:lang w:val="es-EC"/>
              </w:rPr>
              <w:t>Explica los síntomas y signos psicopatológicos que se pueden presentar en los adultos jóvenes, medios y mayores, de acuerdo con las diversas clasificaciones internacionales</w:t>
            </w:r>
            <w:r w:rsidRPr="0052109A">
              <w:rPr>
                <w:sz w:val="18"/>
                <w:szCs w:val="18"/>
              </w:rPr>
              <w:t>.</w:t>
            </w:r>
            <w:r w:rsidR="00195B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14:paraId="6DD898D1" w14:textId="29A924E1" w:rsidR="00AC0521" w:rsidRPr="00780A88" w:rsidRDefault="00AC0521" w:rsidP="00E41BFE">
            <w:pPr>
              <w:pStyle w:val="Prrafodelista"/>
              <w:ind w:left="0"/>
              <w:jc w:val="both"/>
              <w:rPr>
                <w:color w:val="000000"/>
                <w:sz w:val="18"/>
                <w:szCs w:val="18"/>
                <w:lang w:val="es-MX" w:eastAsia="es-MX"/>
              </w:rPr>
            </w:pPr>
            <w:r>
              <w:rPr>
                <w:color w:val="000000"/>
                <w:sz w:val="18"/>
                <w:szCs w:val="18"/>
                <w:lang w:val="es-MX" w:eastAsia="es-MX"/>
              </w:rPr>
              <w:t>Aprendizaje servicio</w:t>
            </w:r>
          </w:p>
        </w:tc>
        <w:tc>
          <w:tcPr>
            <w:tcW w:w="1985" w:type="dxa"/>
            <w:vAlign w:val="center"/>
          </w:tcPr>
          <w:p w14:paraId="296B8AE1" w14:textId="77777777" w:rsidR="00AC0521" w:rsidRPr="00780A88" w:rsidRDefault="00AC0521" w:rsidP="00E41BF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402" w:type="dxa"/>
            <w:vMerge w:val="restart"/>
            <w:vAlign w:val="center"/>
          </w:tcPr>
          <w:p w14:paraId="1DBBA472" w14:textId="77777777" w:rsidR="00AC0521" w:rsidRDefault="00AC0521" w:rsidP="00E41BFE">
            <w:pPr>
              <w:pStyle w:val="Prrafodelista"/>
              <w:ind w:left="0"/>
              <w:jc w:val="both"/>
              <w:rPr>
                <w:color w:val="000000"/>
                <w:sz w:val="18"/>
                <w:szCs w:val="18"/>
                <w:lang w:val="es-MX" w:eastAsia="es-MX"/>
              </w:rPr>
            </w:pPr>
            <w:r w:rsidRPr="00431BCA">
              <w:rPr>
                <w:color w:val="000000"/>
                <w:sz w:val="18"/>
                <w:szCs w:val="18"/>
                <w:lang w:eastAsia="es-EC"/>
              </w:rPr>
              <w:t xml:space="preserve">Analizar los criterios y características psicopatológicas de trastornos clínicos, en las fuentes bibliográficas del presente Syllabus, entre las que también puede revisar las siguientes recomendaciones:1: (Capítulo 5: Trastornos de Ansiedad; Capítulo 8: Trastornos anímicos, en </w:t>
            </w:r>
            <w:proofErr w:type="spellStart"/>
            <w:r w:rsidRPr="00431BCA">
              <w:rPr>
                <w:sz w:val="18"/>
                <w:szCs w:val="18"/>
                <w:lang w:val="es-EC"/>
              </w:rPr>
              <w:t>Halgin</w:t>
            </w:r>
            <w:proofErr w:type="spellEnd"/>
            <w:r w:rsidRPr="00431BCA">
              <w:rPr>
                <w:sz w:val="18"/>
                <w:szCs w:val="18"/>
                <w:lang w:val="es-EC"/>
              </w:rPr>
              <w:t xml:space="preserve">, Richard P., y </w:t>
            </w:r>
            <w:proofErr w:type="spellStart"/>
            <w:r w:rsidRPr="00431BCA">
              <w:rPr>
                <w:sz w:val="18"/>
                <w:szCs w:val="18"/>
                <w:lang w:val="es-EC"/>
              </w:rPr>
              <w:t>Whitbourne</w:t>
            </w:r>
            <w:proofErr w:type="spellEnd"/>
            <w:r w:rsidRPr="00431BCA">
              <w:rPr>
                <w:sz w:val="18"/>
                <w:szCs w:val="18"/>
                <w:lang w:val="es-EC"/>
              </w:rPr>
              <w:t xml:space="preserve">, S. (2009). </w:t>
            </w:r>
            <w:r w:rsidRPr="00431BCA">
              <w:rPr>
                <w:sz w:val="18"/>
                <w:szCs w:val="18"/>
              </w:rPr>
              <w:t>Psicología de la anormalidad: perspectivas clínicas en los trastornos psicológicos. 5e. México, D.F.: McGraw-Hill</w:t>
            </w:r>
            <w:r w:rsidRPr="00431BCA">
              <w:rPr>
                <w:color w:val="000000"/>
                <w:sz w:val="18"/>
                <w:szCs w:val="18"/>
                <w:lang w:eastAsia="es-EC"/>
              </w:rPr>
              <w:t xml:space="preserve">). 2: (Capítulo 3: Trastornos de ansiedad; Capítulo 5: Trastornos depresivos; y Capítulo 6: Trastornos bipolares, en </w:t>
            </w:r>
            <w:r w:rsidRPr="00431BCA">
              <w:rPr>
                <w:sz w:val="18"/>
                <w:szCs w:val="18"/>
              </w:rPr>
              <w:t xml:space="preserve">Ortiz Tallo, M. (2014). Psicopatología clínica. 1e. España, Madrid: </w:t>
            </w:r>
            <w:proofErr w:type="spellStart"/>
            <w:r w:rsidRPr="00431BCA">
              <w:rPr>
                <w:sz w:val="18"/>
                <w:szCs w:val="18"/>
              </w:rPr>
              <w:t>Piramide</w:t>
            </w:r>
            <w:proofErr w:type="spellEnd"/>
            <w:r w:rsidRPr="00431BCA">
              <w:rPr>
                <w:color w:val="000000"/>
                <w:sz w:val="18"/>
                <w:szCs w:val="18"/>
                <w:lang w:eastAsia="es-EC"/>
              </w:rPr>
              <w:t xml:space="preserve">). 3: (Capítulo 7: Trastornos de ansiedad social; Capítulo 8: Trastorno de pánico y agorafobia; Capítulo 10: Trastornos relacionados con traumas y factores de estrés; Capítulo 12: Trastornos depresivos; Capítulo 13: Trastorno bipolar y trastornos relacionados, en </w:t>
            </w:r>
            <w:r w:rsidRPr="00431BCA">
              <w:rPr>
                <w:sz w:val="18"/>
                <w:szCs w:val="18"/>
              </w:rPr>
              <w:t>Caballo, Vicente E. (2014). Manual de Psicopatología y trastornos psicológicos. 2e. España, Madrid: Pirámide)</w:t>
            </w:r>
            <w:r w:rsidRPr="00431BCA">
              <w:rPr>
                <w:color w:val="000000"/>
                <w:sz w:val="18"/>
                <w:szCs w:val="18"/>
                <w:lang w:eastAsia="es-EC"/>
              </w:rPr>
              <w:t xml:space="preserve">. 4: </w:t>
            </w:r>
            <w:r w:rsidRPr="00431BCA">
              <w:rPr>
                <w:sz w:val="18"/>
                <w:szCs w:val="18"/>
              </w:rPr>
              <w:t xml:space="preserve">(Capítulo 8: Ansiedad y angustia, en Uriarte Bonilla, Víctor R. (2013). Funciones cerebrales y psicopatología. Editorial Alfil S.A. de C.V. México D.F., México. Recuperado de </w:t>
            </w:r>
            <w:r w:rsidRPr="00C36B97">
              <w:rPr>
                <w:sz w:val="18"/>
                <w:szCs w:val="18"/>
              </w:rPr>
              <w:t>http://site.ebrary.com/lib/pucesp/reader.action?docID=10732896&amp;ppg=6</w:t>
            </w:r>
            <w:r w:rsidRPr="00431BCA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42A06090" w14:textId="7372F15E" w:rsidR="00AC0521" w:rsidRPr="000359A9" w:rsidRDefault="00AC0521" w:rsidP="00E41B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Análisis psicológico de personajes fílmicos</w:t>
            </w:r>
          </w:p>
        </w:tc>
        <w:tc>
          <w:tcPr>
            <w:tcW w:w="709" w:type="dxa"/>
            <w:vMerge w:val="restart"/>
            <w:vAlign w:val="center"/>
          </w:tcPr>
          <w:p w14:paraId="1DA5422A" w14:textId="00D0C6A7" w:rsidR="00AC0521" w:rsidRDefault="00AC0521" w:rsidP="003A2D7D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95B10" w:rsidRPr="00780A88" w14:paraId="2A97D42F" w14:textId="77777777" w:rsidTr="00AC0521">
        <w:trPr>
          <w:trHeight w:val="542"/>
          <w:jc w:val="center"/>
        </w:trPr>
        <w:tc>
          <w:tcPr>
            <w:tcW w:w="3119" w:type="dxa"/>
            <w:vAlign w:val="center"/>
          </w:tcPr>
          <w:p w14:paraId="3DF8687C" w14:textId="4006A581" w:rsidR="00195B10" w:rsidRPr="00195B10" w:rsidRDefault="00195B10" w:rsidP="0010742F">
            <w:pPr>
              <w:pStyle w:val="Sinespaciado"/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* </w:t>
            </w:r>
            <w:r w:rsidRPr="00195B10">
              <w:rPr>
                <w:b/>
                <w:i/>
                <w:sz w:val="18"/>
                <w:szCs w:val="18"/>
              </w:rPr>
              <w:t>Feriado Semana Santa (01 de abril)</w:t>
            </w:r>
          </w:p>
        </w:tc>
        <w:tc>
          <w:tcPr>
            <w:tcW w:w="426" w:type="dxa"/>
            <w:vMerge w:val="restart"/>
            <w:vAlign w:val="center"/>
          </w:tcPr>
          <w:p w14:paraId="00142121" w14:textId="5BBD5F23" w:rsidR="00195B10" w:rsidRDefault="00195B10" w:rsidP="00E41BF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  <w:p w14:paraId="7DCD2CFE" w14:textId="1F479EE8" w:rsidR="00195B10" w:rsidRDefault="00195B10" w:rsidP="00E41BF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43440535" w14:textId="0331AC00" w:rsidR="00195B10" w:rsidRDefault="00195B10" w:rsidP="00E41BF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14:paraId="2388A2B0" w14:textId="37AB5DE8" w:rsidR="00195B10" w:rsidRPr="00122D9C" w:rsidRDefault="00195B10" w:rsidP="00E41BFE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95" w:type="dxa"/>
            <w:vAlign w:val="center"/>
          </w:tcPr>
          <w:p w14:paraId="4BD60B02" w14:textId="443E54EA" w:rsidR="00195B10" w:rsidRPr="003C27A8" w:rsidRDefault="00195B10" w:rsidP="00E41BFE">
            <w:pPr>
              <w:pStyle w:val="Prrafodelista"/>
              <w:ind w:left="0"/>
              <w:jc w:val="both"/>
              <w:rPr>
                <w:color w:val="000000"/>
                <w:sz w:val="18"/>
                <w:szCs w:val="18"/>
                <w:lang w:val="es-MX" w:eastAsia="es-MX"/>
              </w:rPr>
            </w:pPr>
            <w:r>
              <w:rPr>
                <w:color w:val="000000"/>
                <w:sz w:val="18"/>
                <w:szCs w:val="18"/>
                <w:lang w:val="es-MX" w:eastAsia="es-MX"/>
              </w:rPr>
              <w:t>-</w:t>
            </w:r>
          </w:p>
        </w:tc>
        <w:tc>
          <w:tcPr>
            <w:tcW w:w="1985" w:type="dxa"/>
            <w:vAlign w:val="center"/>
          </w:tcPr>
          <w:p w14:paraId="6D713A18" w14:textId="264C615D" w:rsidR="00195B10" w:rsidRDefault="00195B10" w:rsidP="00E41BF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2" w:type="dxa"/>
            <w:vMerge/>
            <w:vAlign w:val="center"/>
          </w:tcPr>
          <w:p w14:paraId="2BCE99EA" w14:textId="77777777" w:rsidR="00195B10" w:rsidRPr="00F30DB4" w:rsidRDefault="00195B10" w:rsidP="00E41BFE">
            <w:pPr>
              <w:pStyle w:val="Prrafodelista"/>
              <w:ind w:left="0"/>
              <w:jc w:val="both"/>
              <w:rPr>
                <w:color w:val="0563C1" w:themeColor="hyperlink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/>
            <w:vAlign w:val="center"/>
          </w:tcPr>
          <w:p w14:paraId="2FF36EC4" w14:textId="77777777" w:rsidR="00195B10" w:rsidRDefault="00195B10" w:rsidP="00132A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8ED16FE" w14:textId="77777777" w:rsidR="00195B10" w:rsidRDefault="00195B10" w:rsidP="00E41BFE">
            <w:pPr>
              <w:pStyle w:val="Prrafodelista"/>
              <w:ind w:left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</w:tr>
      <w:tr w:rsidR="00195B10" w:rsidRPr="00780A88" w14:paraId="7A679EF1" w14:textId="77777777" w:rsidTr="0010742F">
        <w:trPr>
          <w:trHeight w:val="283"/>
          <w:jc w:val="center"/>
        </w:trPr>
        <w:tc>
          <w:tcPr>
            <w:tcW w:w="3119" w:type="dxa"/>
            <w:vAlign w:val="center"/>
          </w:tcPr>
          <w:p w14:paraId="4D6885FD" w14:textId="77777777" w:rsidR="00195B10" w:rsidRPr="00432A93" w:rsidRDefault="00195B10" w:rsidP="00132A7A">
            <w:pPr>
              <w:pStyle w:val="Sinespaciado"/>
              <w:numPr>
                <w:ilvl w:val="1"/>
                <w:numId w:val="6"/>
              </w:numPr>
              <w:tabs>
                <w:tab w:val="left" w:pos="284"/>
              </w:tabs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</w:pPr>
            <w:r w:rsidRPr="00432A93">
              <w:rPr>
                <w:sz w:val="18"/>
                <w:szCs w:val="18"/>
              </w:rPr>
              <w:t xml:space="preserve">Trastornos </w:t>
            </w:r>
            <w:r w:rsidRPr="00432A93"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  <w:t>disociativos</w:t>
            </w:r>
          </w:p>
          <w:p w14:paraId="3DE919EB" w14:textId="77777777" w:rsidR="00195B10" w:rsidRPr="00432A93" w:rsidRDefault="00195B10" w:rsidP="00132A7A">
            <w:pPr>
              <w:pStyle w:val="Sinespaciado"/>
              <w:numPr>
                <w:ilvl w:val="1"/>
                <w:numId w:val="6"/>
              </w:numPr>
              <w:tabs>
                <w:tab w:val="left" w:pos="284"/>
              </w:tabs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</w:pPr>
            <w:r w:rsidRPr="00432A93"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  <w:t>Trastornos depresivos</w:t>
            </w:r>
          </w:p>
          <w:p w14:paraId="32943280" w14:textId="77777777" w:rsidR="00195B10" w:rsidRPr="00432A93" w:rsidRDefault="00195B10" w:rsidP="00132A7A">
            <w:pPr>
              <w:pStyle w:val="Sinespaciado"/>
              <w:numPr>
                <w:ilvl w:val="1"/>
                <w:numId w:val="6"/>
              </w:numPr>
              <w:tabs>
                <w:tab w:val="left" w:pos="284"/>
              </w:tabs>
              <w:rPr>
                <w:color w:val="000000"/>
                <w:sz w:val="18"/>
                <w:szCs w:val="18"/>
                <w:lang w:eastAsia="es-MX"/>
              </w:rPr>
            </w:pPr>
            <w:r w:rsidRPr="00432A93"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  <w:t>Trastorno bipolar</w:t>
            </w:r>
          </w:p>
        </w:tc>
        <w:tc>
          <w:tcPr>
            <w:tcW w:w="426" w:type="dxa"/>
            <w:vMerge/>
            <w:vAlign w:val="center"/>
          </w:tcPr>
          <w:p w14:paraId="7A622214" w14:textId="2797A7FB" w:rsidR="00195B10" w:rsidRPr="00780A88" w:rsidRDefault="00195B10" w:rsidP="00E41BF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C24158" w14:textId="540DA433" w:rsidR="00195B10" w:rsidRPr="00780A88" w:rsidRDefault="00195B10" w:rsidP="00E41BF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14:paraId="34518BFC" w14:textId="77777777" w:rsidR="00195B10" w:rsidRPr="003F7FD6" w:rsidRDefault="00195B10" w:rsidP="00E41BFE">
            <w:pPr>
              <w:pStyle w:val="Prrafodelista"/>
              <w:ind w:left="0"/>
              <w:jc w:val="both"/>
              <w:rPr>
                <w:color w:val="000000"/>
                <w:sz w:val="18"/>
                <w:szCs w:val="18"/>
                <w:highlight w:val="yellow"/>
                <w:lang w:eastAsia="es-EC"/>
              </w:rPr>
            </w:pPr>
            <w:r w:rsidRPr="00122D9C">
              <w:rPr>
                <w:sz w:val="18"/>
                <w:szCs w:val="18"/>
              </w:rPr>
              <w:t>Analizar signos y síntomas de los trastornos disociativos, depresivos y bipolar para su análisis a nivel del comportamiento humano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695" w:type="dxa"/>
            <w:vAlign w:val="center"/>
          </w:tcPr>
          <w:p w14:paraId="3774132C" w14:textId="2D2AC559" w:rsidR="00195B10" w:rsidRPr="00780A88" w:rsidRDefault="00195B10" w:rsidP="00E41BFE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s-MX" w:eastAsia="es-MX"/>
              </w:rPr>
              <w:t>Aprendizaje colaborativo</w:t>
            </w:r>
          </w:p>
        </w:tc>
        <w:tc>
          <w:tcPr>
            <w:tcW w:w="1985" w:type="dxa"/>
            <w:vAlign w:val="center"/>
          </w:tcPr>
          <w:p w14:paraId="7B10438A" w14:textId="77777777" w:rsidR="00195B10" w:rsidRPr="00780A88" w:rsidRDefault="00195B10" w:rsidP="00E41BFE">
            <w:pPr>
              <w:pStyle w:val="Prrafodelista"/>
              <w:ind w:left="0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402" w:type="dxa"/>
            <w:vMerge/>
            <w:vAlign w:val="center"/>
          </w:tcPr>
          <w:p w14:paraId="39FC0D0E" w14:textId="77777777" w:rsidR="00195B10" w:rsidRPr="00F30DB4" w:rsidRDefault="00195B10" w:rsidP="00E41BFE">
            <w:pPr>
              <w:pStyle w:val="Prrafodelista"/>
              <w:ind w:left="0"/>
              <w:jc w:val="both"/>
              <w:rPr>
                <w:color w:val="0563C1" w:themeColor="hyperlink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/>
            <w:vAlign w:val="center"/>
          </w:tcPr>
          <w:p w14:paraId="158D98BF" w14:textId="21B1A659" w:rsidR="00195B10" w:rsidRPr="000359A9" w:rsidRDefault="00195B10" w:rsidP="00132A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42995E0" w14:textId="2AC34EC5" w:rsidR="00195B10" w:rsidRDefault="00195B10" w:rsidP="00E41BFE">
            <w:pPr>
              <w:pStyle w:val="Prrafodelista"/>
              <w:ind w:left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</w:tr>
      <w:tr w:rsidR="00132A7A" w:rsidRPr="00780A88" w14:paraId="38CF72A7" w14:textId="77777777" w:rsidTr="00E41BFE">
        <w:trPr>
          <w:jc w:val="center"/>
        </w:trPr>
        <w:tc>
          <w:tcPr>
            <w:tcW w:w="3119" w:type="dxa"/>
            <w:vAlign w:val="center"/>
          </w:tcPr>
          <w:p w14:paraId="74498B65" w14:textId="77777777" w:rsidR="00132A7A" w:rsidRPr="001B615A" w:rsidRDefault="00132A7A" w:rsidP="00E41BF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s-EC"/>
              </w:rPr>
            </w:pPr>
            <w:r w:rsidRPr="001B615A">
              <w:rPr>
                <w:sz w:val="18"/>
                <w:szCs w:val="18"/>
                <w:lang w:val="es-EC"/>
              </w:rPr>
              <w:t>EXAMEN DEL PRIMER</w:t>
            </w:r>
          </w:p>
          <w:p w14:paraId="447587AB" w14:textId="77777777" w:rsidR="00132A7A" w:rsidRPr="001B615A" w:rsidRDefault="00132A7A" w:rsidP="00E41BF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s-EC"/>
              </w:rPr>
            </w:pPr>
            <w:r w:rsidRPr="001B615A">
              <w:rPr>
                <w:sz w:val="18"/>
                <w:szCs w:val="18"/>
                <w:lang w:val="es-EC"/>
              </w:rPr>
              <w:t>PARCIAL</w:t>
            </w:r>
          </w:p>
          <w:p w14:paraId="6BE28D33" w14:textId="77777777" w:rsidR="00132A7A" w:rsidRPr="001B615A" w:rsidRDefault="00132A7A" w:rsidP="00E41BF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s-EC"/>
              </w:rPr>
            </w:pPr>
            <w:r w:rsidRPr="001B615A">
              <w:rPr>
                <w:sz w:val="18"/>
                <w:szCs w:val="18"/>
                <w:lang w:val="es-EC"/>
              </w:rPr>
              <w:t>Revisión previa</w:t>
            </w:r>
          </w:p>
          <w:p w14:paraId="6D4FD4D0" w14:textId="77777777" w:rsidR="00132A7A" w:rsidRPr="001B615A" w:rsidRDefault="00132A7A" w:rsidP="00E41BF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615A">
              <w:rPr>
                <w:sz w:val="18"/>
                <w:szCs w:val="18"/>
              </w:rPr>
              <w:t>Toma de examen</w:t>
            </w:r>
          </w:p>
          <w:p w14:paraId="2AA40FFF" w14:textId="77777777" w:rsidR="00132A7A" w:rsidRPr="003F6057" w:rsidRDefault="00132A7A" w:rsidP="00E41BFE">
            <w:pPr>
              <w:spacing w:line="276" w:lineRule="auto"/>
              <w:jc w:val="both"/>
              <w:rPr>
                <w:color w:val="000000"/>
                <w:sz w:val="18"/>
                <w:szCs w:val="18"/>
                <w:shd w:val="clear" w:color="auto" w:fill="FFFFFF"/>
                <w:lang w:val="es-EC" w:eastAsia="es-EC"/>
              </w:rPr>
            </w:pPr>
            <w:r w:rsidRPr="001B615A">
              <w:rPr>
                <w:sz w:val="18"/>
                <w:szCs w:val="18"/>
              </w:rPr>
              <w:t>Socialización de Calificaciones</w:t>
            </w:r>
          </w:p>
        </w:tc>
        <w:tc>
          <w:tcPr>
            <w:tcW w:w="426" w:type="dxa"/>
            <w:vAlign w:val="center"/>
          </w:tcPr>
          <w:p w14:paraId="73067AC8" w14:textId="77777777" w:rsidR="00132A7A" w:rsidRPr="00780A88" w:rsidRDefault="00132A7A" w:rsidP="00E41BF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5AA13FFE" w14:textId="77777777" w:rsidR="00132A7A" w:rsidRPr="00780A88" w:rsidRDefault="00132A7A" w:rsidP="00E41BF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7720DE7E" w14:textId="77777777" w:rsidR="00132A7A" w:rsidRPr="00780A88" w:rsidRDefault="00132A7A" w:rsidP="00E41BFE">
            <w:pPr>
              <w:pStyle w:val="Prrafodelista"/>
              <w:ind w:left="0"/>
              <w:jc w:val="both"/>
              <w:rPr>
                <w:color w:val="000000"/>
                <w:sz w:val="18"/>
                <w:szCs w:val="18"/>
                <w:lang w:eastAsia="es-EC"/>
              </w:rPr>
            </w:pPr>
            <w:r w:rsidRPr="00431BCA">
              <w:rPr>
                <w:bCs/>
                <w:sz w:val="18"/>
                <w:szCs w:val="18"/>
                <w:lang w:val="es-MX" w:eastAsia="es-MX"/>
              </w:rPr>
              <w:t>Demostrar los conocimientos adquiridos en el proceso, para su interiorización</w:t>
            </w:r>
            <w:r w:rsidRPr="001B615A">
              <w:rPr>
                <w:sz w:val="18"/>
                <w:szCs w:val="18"/>
                <w:lang w:val="es-EC"/>
              </w:rPr>
              <w:t>.</w:t>
            </w:r>
          </w:p>
        </w:tc>
        <w:tc>
          <w:tcPr>
            <w:tcW w:w="1695" w:type="dxa"/>
            <w:vAlign w:val="center"/>
          </w:tcPr>
          <w:p w14:paraId="43048534" w14:textId="77777777" w:rsidR="00132A7A" w:rsidRPr="00780A88" w:rsidRDefault="00132A7A" w:rsidP="00E41BFE">
            <w:pPr>
              <w:pStyle w:val="Prrafodelista"/>
              <w:ind w:left="0"/>
              <w:jc w:val="both"/>
              <w:rPr>
                <w:color w:val="000000"/>
                <w:sz w:val="18"/>
                <w:szCs w:val="18"/>
                <w:lang w:val="es-MX" w:eastAsia="es-MX"/>
              </w:rPr>
            </w:pPr>
            <w:r w:rsidRPr="001B615A">
              <w:rPr>
                <w:sz w:val="18"/>
                <w:szCs w:val="18"/>
                <w:lang w:val="es-EC"/>
              </w:rPr>
              <w:t>Estrategias de recuperación, evocación y utilización de la información</w:t>
            </w:r>
          </w:p>
        </w:tc>
        <w:tc>
          <w:tcPr>
            <w:tcW w:w="1985" w:type="dxa"/>
            <w:vAlign w:val="center"/>
          </w:tcPr>
          <w:p w14:paraId="1F76F86E" w14:textId="77777777" w:rsidR="00132A7A" w:rsidRPr="00780A88" w:rsidRDefault="00132A7A" w:rsidP="00E41BFE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Realización del examen del parcial</w:t>
            </w:r>
          </w:p>
        </w:tc>
        <w:tc>
          <w:tcPr>
            <w:tcW w:w="3402" w:type="dxa"/>
            <w:vAlign w:val="center"/>
          </w:tcPr>
          <w:p w14:paraId="322553F3" w14:textId="77777777" w:rsidR="00132A7A" w:rsidRDefault="00132A7A" w:rsidP="00E41BFE">
            <w:pPr>
              <w:pStyle w:val="Prrafodelista"/>
              <w:ind w:left="0"/>
              <w:rPr>
                <w:sz w:val="18"/>
                <w:szCs w:val="18"/>
                <w:lang w:val="es-EC" w:eastAsia="es-MX"/>
              </w:rPr>
            </w:pPr>
            <w:r w:rsidRPr="001B615A">
              <w:rPr>
                <w:sz w:val="18"/>
                <w:szCs w:val="18"/>
                <w:lang w:val="es-EC"/>
              </w:rPr>
              <w:t>Estudiar material correspondiente (apuntes, resúmenes y textos) al primer parcial.</w:t>
            </w:r>
          </w:p>
        </w:tc>
        <w:tc>
          <w:tcPr>
            <w:tcW w:w="1417" w:type="dxa"/>
            <w:vAlign w:val="center"/>
          </w:tcPr>
          <w:p w14:paraId="5D126FC3" w14:textId="77777777" w:rsidR="00132A7A" w:rsidRDefault="00132A7A" w:rsidP="00132A7A">
            <w:pPr>
              <w:jc w:val="center"/>
              <w:rPr>
                <w:sz w:val="18"/>
                <w:szCs w:val="18"/>
              </w:rPr>
            </w:pPr>
            <w:r w:rsidRPr="001B615A">
              <w:rPr>
                <w:sz w:val="18"/>
                <w:szCs w:val="18"/>
              </w:rPr>
              <w:t>Examen</w:t>
            </w:r>
          </w:p>
        </w:tc>
        <w:tc>
          <w:tcPr>
            <w:tcW w:w="709" w:type="dxa"/>
            <w:vAlign w:val="center"/>
          </w:tcPr>
          <w:p w14:paraId="2756678E" w14:textId="77777777" w:rsidR="00132A7A" w:rsidRDefault="00132A7A" w:rsidP="00E41BFE">
            <w:pPr>
              <w:pStyle w:val="Prrafodelista"/>
              <w:ind w:left="0"/>
              <w:jc w:val="center"/>
              <w:rPr>
                <w:sz w:val="18"/>
                <w:szCs w:val="18"/>
                <w:lang w:val="es-MX" w:eastAsia="es-MX"/>
              </w:rPr>
            </w:pPr>
            <w:r>
              <w:rPr>
                <w:color w:val="000000"/>
                <w:sz w:val="18"/>
                <w:szCs w:val="18"/>
                <w:lang w:eastAsia="es-EC"/>
              </w:rPr>
              <w:t>20</w:t>
            </w:r>
          </w:p>
        </w:tc>
      </w:tr>
      <w:tr w:rsidR="005C56B9" w:rsidRPr="00780A88" w14:paraId="3DAA06B7" w14:textId="77777777" w:rsidTr="005C56B9">
        <w:trPr>
          <w:trHeight w:val="1263"/>
          <w:jc w:val="center"/>
        </w:trPr>
        <w:tc>
          <w:tcPr>
            <w:tcW w:w="3119" w:type="dxa"/>
            <w:vMerge w:val="restart"/>
            <w:vAlign w:val="center"/>
          </w:tcPr>
          <w:p w14:paraId="096E2FC3" w14:textId="77777777" w:rsidR="005C56B9" w:rsidRPr="008F18B1" w:rsidRDefault="005C56B9" w:rsidP="00132A7A">
            <w:pPr>
              <w:pStyle w:val="Sinespaciado"/>
              <w:numPr>
                <w:ilvl w:val="1"/>
                <w:numId w:val="6"/>
              </w:numPr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bCs/>
                <w:iCs/>
                <w:noProof/>
                <w:color w:val="000000"/>
                <w:spacing w:val="-3"/>
                <w:sz w:val="18"/>
                <w:szCs w:val="18"/>
              </w:rPr>
              <w:t>Trastornos parafílicos</w:t>
            </w:r>
          </w:p>
        </w:tc>
        <w:tc>
          <w:tcPr>
            <w:tcW w:w="426" w:type="dxa"/>
            <w:vAlign w:val="center"/>
          </w:tcPr>
          <w:p w14:paraId="632AFD11" w14:textId="77777777" w:rsidR="005C56B9" w:rsidRDefault="005C56B9" w:rsidP="00E41BF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033B5BFB" w14:textId="77777777" w:rsidR="005C56B9" w:rsidRDefault="005C56B9" w:rsidP="00E41BF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14:paraId="174467C1" w14:textId="77777777" w:rsidR="005C56B9" w:rsidRPr="00D217D1" w:rsidRDefault="005C56B9" w:rsidP="00E41BFE">
            <w:pPr>
              <w:pStyle w:val="Prrafodelista"/>
              <w:ind w:left="0"/>
              <w:jc w:val="both"/>
              <w:rPr>
                <w:bCs/>
                <w:sz w:val="18"/>
                <w:szCs w:val="18"/>
                <w:lang w:val="es-MX" w:eastAsia="es-MX"/>
              </w:rPr>
            </w:pPr>
            <w:r w:rsidRPr="00D217D1">
              <w:rPr>
                <w:bCs/>
                <w:sz w:val="18"/>
                <w:szCs w:val="18"/>
                <w:lang w:val="es-MX" w:eastAsia="es-MX"/>
              </w:rPr>
              <w:t xml:space="preserve">Examinar signos y síntomas de los trastornos </w:t>
            </w:r>
            <w:r>
              <w:rPr>
                <w:bCs/>
                <w:sz w:val="18"/>
                <w:szCs w:val="18"/>
                <w:lang w:val="es-MX" w:eastAsia="es-MX"/>
              </w:rPr>
              <w:t xml:space="preserve">parafílicos </w:t>
            </w:r>
            <w:r w:rsidRPr="00D217D1">
              <w:rPr>
                <w:bCs/>
                <w:sz w:val="18"/>
                <w:szCs w:val="18"/>
                <w:lang w:val="es-MX" w:eastAsia="es-MX"/>
              </w:rPr>
              <w:t>para su análisis a nivel del comportamiento humano.</w:t>
            </w:r>
          </w:p>
        </w:tc>
        <w:tc>
          <w:tcPr>
            <w:tcW w:w="1695" w:type="dxa"/>
            <w:vMerge w:val="restart"/>
            <w:vAlign w:val="center"/>
          </w:tcPr>
          <w:p w14:paraId="364D1A1A" w14:textId="77777777" w:rsidR="005C56B9" w:rsidRPr="00D217D1" w:rsidRDefault="005C56B9" w:rsidP="00E41BFE">
            <w:pPr>
              <w:jc w:val="both"/>
              <w:rPr>
                <w:bCs/>
                <w:sz w:val="18"/>
                <w:szCs w:val="18"/>
                <w:lang w:val="es-MX" w:eastAsia="es-MX"/>
              </w:rPr>
            </w:pPr>
            <w:r w:rsidRPr="00D217D1">
              <w:rPr>
                <w:bCs/>
                <w:sz w:val="18"/>
                <w:szCs w:val="18"/>
                <w:lang w:val="es-MX" w:eastAsia="es-MX"/>
              </w:rPr>
              <w:t>Exposiciones argumentativas</w:t>
            </w:r>
          </w:p>
        </w:tc>
        <w:tc>
          <w:tcPr>
            <w:tcW w:w="1985" w:type="dxa"/>
            <w:vMerge w:val="restart"/>
            <w:vAlign w:val="center"/>
          </w:tcPr>
          <w:p w14:paraId="46EF30C2" w14:textId="77777777" w:rsidR="005C56B9" w:rsidRPr="00780A88" w:rsidRDefault="005C56B9" w:rsidP="00E41BF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402" w:type="dxa"/>
            <w:vMerge w:val="restart"/>
            <w:vAlign w:val="center"/>
          </w:tcPr>
          <w:p w14:paraId="3F5B8563" w14:textId="77777777" w:rsidR="005C56B9" w:rsidRDefault="005C56B9" w:rsidP="005248CE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431BCA">
              <w:rPr>
                <w:sz w:val="18"/>
                <w:szCs w:val="18"/>
              </w:rPr>
              <w:t xml:space="preserve">Preparar apuntes de consulta sobre trastornos </w:t>
            </w:r>
            <w:r>
              <w:rPr>
                <w:sz w:val="18"/>
                <w:szCs w:val="18"/>
              </w:rPr>
              <w:t xml:space="preserve">parafílicos y </w:t>
            </w:r>
            <w:r w:rsidRPr="00431BCA">
              <w:rPr>
                <w:sz w:val="18"/>
                <w:szCs w:val="18"/>
              </w:rPr>
              <w:t xml:space="preserve">de la personalidad, en las fuentes bibliográficas del presente Syllabus, entre las que también puede revisar las siguientes recomendaciones: 1: (Capítulo 11: Trastornos de Sexuales de Sarráis Oteo, F. (2016). </w:t>
            </w:r>
            <w:r w:rsidRPr="00431BCA">
              <w:rPr>
                <w:i/>
                <w:iCs/>
                <w:sz w:val="18"/>
                <w:szCs w:val="18"/>
              </w:rPr>
              <w:t>Psicopatología</w:t>
            </w:r>
          </w:p>
          <w:p w14:paraId="612E7018" w14:textId="35190EF7" w:rsidR="005C56B9" w:rsidRPr="0072191F" w:rsidRDefault="005C56B9" w:rsidP="005248CE">
            <w:pPr>
              <w:pStyle w:val="Prrafodelista"/>
              <w:ind w:left="0"/>
              <w:jc w:val="both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</w:rPr>
              <w:t>2</w:t>
            </w:r>
            <w:r w:rsidRPr="00431BCA">
              <w:rPr>
                <w:sz w:val="18"/>
                <w:szCs w:val="18"/>
              </w:rPr>
              <w:t xml:space="preserve">: (Capítulo 10: Trastornos de personalidad, en </w:t>
            </w:r>
            <w:proofErr w:type="spellStart"/>
            <w:r w:rsidRPr="00431BCA">
              <w:rPr>
                <w:sz w:val="18"/>
                <w:szCs w:val="18"/>
              </w:rPr>
              <w:t>Halgin</w:t>
            </w:r>
            <w:proofErr w:type="spellEnd"/>
            <w:r w:rsidRPr="00431BCA">
              <w:rPr>
                <w:sz w:val="18"/>
                <w:szCs w:val="18"/>
              </w:rPr>
              <w:t xml:space="preserve">, Richard P., y </w:t>
            </w:r>
            <w:proofErr w:type="spellStart"/>
            <w:r w:rsidRPr="00431BCA">
              <w:rPr>
                <w:sz w:val="18"/>
                <w:szCs w:val="18"/>
              </w:rPr>
              <w:t>Whitbourne</w:t>
            </w:r>
            <w:proofErr w:type="spellEnd"/>
            <w:r w:rsidRPr="00431BCA">
              <w:rPr>
                <w:sz w:val="18"/>
                <w:szCs w:val="18"/>
              </w:rPr>
              <w:t xml:space="preserve">, S. (2009). Psicología de la anormalidad: perspectivas clínicas en los trastornos psicológicos. 5e. México, D.F.: McGraw-Hill). </w:t>
            </w:r>
            <w:r>
              <w:rPr>
                <w:sz w:val="18"/>
                <w:szCs w:val="18"/>
              </w:rPr>
              <w:t>3</w:t>
            </w:r>
            <w:r w:rsidRPr="00431BCA">
              <w:rPr>
                <w:sz w:val="18"/>
                <w:szCs w:val="18"/>
              </w:rPr>
              <w:t xml:space="preserve">: (Capítulo 8: Trastornos de personalidad, en Ortiz Tallo, M. (2014). Psicopatología clínica. 1e. España, Madrid: </w:t>
            </w:r>
            <w:proofErr w:type="spellStart"/>
            <w:r w:rsidRPr="00431BCA">
              <w:rPr>
                <w:sz w:val="18"/>
                <w:szCs w:val="18"/>
              </w:rPr>
              <w:t>Piramide</w:t>
            </w:r>
            <w:proofErr w:type="spellEnd"/>
            <w:r w:rsidRPr="00431BCA">
              <w:rPr>
                <w:sz w:val="18"/>
                <w:szCs w:val="18"/>
              </w:rPr>
              <w:t xml:space="preserve">). </w:t>
            </w:r>
            <w:r>
              <w:rPr>
                <w:sz w:val="18"/>
                <w:szCs w:val="18"/>
              </w:rPr>
              <w:t>4</w:t>
            </w:r>
            <w:r w:rsidRPr="00431BCA">
              <w:rPr>
                <w:sz w:val="18"/>
                <w:szCs w:val="18"/>
              </w:rPr>
              <w:t xml:space="preserve">: (Capítulo 15: Trastornos de la personalidad, en Caballo, Vicente E. (2014). Manual de Psicopatología y trastornos psicológicos. 2e. España, Madrid: Pirámide). </w:t>
            </w:r>
            <w:r>
              <w:rPr>
                <w:sz w:val="18"/>
                <w:szCs w:val="18"/>
              </w:rPr>
              <w:t>5</w:t>
            </w:r>
            <w:r w:rsidRPr="00431BCA">
              <w:rPr>
                <w:sz w:val="18"/>
                <w:szCs w:val="18"/>
              </w:rPr>
              <w:t>: (La gran síntesis psicológica: la personalidad en, Hernández Bayona, Guillermo. (2013). Psicopatología Básica. Pontificia Universidad Javeriana. Bogotá, Colombia. Recuperado de http://site.ebrary.com/lib/pucesp/reader.action?docID=11217392&amp;ppg=8).</w:t>
            </w:r>
          </w:p>
        </w:tc>
        <w:tc>
          <w:tcPr>
            <w:tcW w:w="1417" w:type="dxa"/>
            <w:vMerge w:val="restart"/>
            <w:vAlign w:val="center"/>
          </w:tcPr>
          <w:p w14:paraId="4D8F3EF5" w14:textId="6D378D92" w:rsidR="005C56B9" w:rsidRDefault="00E03658" w:rsidP="00E41B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Charla radial</w:t>
            </w:r>
          </w:p>
        </w:tc>
        <w:tc>
          <w:tcPr>
            <w:tcW w:w="709" w:type="dxa"/>
            <w:vMerge w:val="restart"/>
            <w:vAlign w:val="center"/>
          </w:tcPr>
          <w:p w14:paraId="0B6F089C" w14:textId="1B5FE861" w:rsidR="005C56B9" w:rsidRDefault="005C56B9" w:rsidP="00E41BFE">
            <w:pPr>
              <w:pStyle w:val="Prrafodelista"/>
              <w:ind w:left="0"/>
              <w:jc w:val="center"/>
              <w:rPr>
                <w:sz w:val="18"/>
                <w:szCs w:val="18"/>
                <w:lang w:val="es-MX" w:eastAsia="es-MX"/>
              </w:rPr>
            </w:pPr>
            <w:r w:rsidRPr="00431BCA">
              <w:rPr>
                <w:sz w:val="18"/>
                <w:szCs w:val="18"/>
              </w:rPr>
              <w:t>1</w:t>
            </w:r>
            <w:r w:rsidR="00E03658">
              <w:rPr>
                <w:sz w:val="18"/>
                <w:szCs w:val="18"/>
              </w:rPr>
              <w:t>5</w:t>
            </w:r>
          </w:p>
        </w:tc>
      </w:tr>
      <w:tr w:rsidR="005C56B9" w:rsidRPr="00780A88" w14:paraId="798BCE49" w14:textId="77777777" w:rsidTr="005C56B9">
        <w:trPr>
          <w:trHeight w:val="1251"/>
          <w:jc w:val="center"/>
        </w:trPr>
        <w:tc>
          <w:tcPr>
            <w:tcW w:w="3119" w:type="dxa"/>
            <w:vMerge/>
            <w:vAlign w:val="center"/>
          </w:tcPr>
          <w:p w14:paraId="3ED05D3E" w14:textId="2EDD92DF" w:rsidR="005C56B9" w:rsidRPr="00606586" w:rsidRDefault="005C56B9" w:rsidP="005C56B9">
            <w:pPr>
              <w:pStyle w:val="Sinespaciado"/>
              <w:tabs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A95E74B" w14:textId="77777777" w:rsidR="005C56B9" w:rsidRDefault="005C56B9" w:rsidP="005248C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14:paraId="43D704EF" w14:textId="70D9BE4B" w:rsidR="005C56B9" w:rsidRDefault="005C56B9" w:rsidP="005248C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/>
            <w:vAlign w:val="center"/>
          </w:tcPr>
          <w:p w14:paraId="2AE512C0" w14:textId="6F3E54B8" w:rsidR="005C56B9" w:rsidRDefault="005C56B9" w:rsidP="005248CE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310D25FE" w14:textId="426D1EAB" w:rsidR="005C56B9" w:rsidRPr="00780A88" w:rsidRDefault="005C56B9" w:rsidP="005248CE">
            <w:pPr>
              <w:pStyle w:val="Prrafodelista"/>
              <w:ind w:left="0"/>
              <w:jc w:val="both"/>
              <w:rPr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985" w:type="dxa"/>
            <w:vMerge/>
            <w:vAlign w:val="center"/>
          </w:tcPr>
          <w:p w14:paraId="60775DBC" w14:textId="63294C9D" w:rsidR="005C56B9" w:rsidRPr="00780A88" w:rsidRDefault="005C56B9" w:rsidP="005248CE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E53D4AE" w14:textId="42407F2C" w:rsidR="005C56B9" w:rsidRPr="00E84FD2" w:rsidRDefault="005C56B9" w:rsidP="005248CE">
            <w:pPr>
              <w:pStyle w:val="Prrafodelista"/>
              <w:ind w:left="0"/>
              <w:jc w:val="both"/>
              <w:rPr>
                <w:color w:val="0563C1" w:themeColor="hyperlink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/>
            <w:vAlign w:val="center"/>
          </w:tcPr>
          <w:p w14:paraId="5112F9D1" w14:textId="31770162" w:rsidR="005C56B9" w:rsidRDefault="005C56B9" w:rsidP="00524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006A243" w14:textId="375E2325" w:rsidR="005C56B9" w:rsidRDefault="005C56B9" w:rsidP="005248CE">
            <w:pPr>
              <w:pStyle w:val="Prrafodelista"/>
              <w:ind w:left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</w:tr>
      <w:tr w:rsidR="005C56B9" w:rsidRPr="00780A88" w14:paraId="4BA95538" w14:textId="77777777" w:rsidTr="005C56B9">
        <w:trPr>
          <w:trHeight w:val="1411"/>
          <w:jc w:val="center"/>
        </w:trPr>
        <w:tc>
          <w:tcPr>
            <w:tcW w:w="3119" w:type="dxa"/>
            <w:vMerge w:val="restart"/>
            <w:vAlign w:val="center"/>
          </w:tcPr>
          <w:p w14:paraId="65D4B1C3" w14:textId="592478E9" w:rsidR="005C56B9" w:rsidRPr="000F69EB" w:rsidRDefault="005C56B9" w:rsidP="005C56B9">
            <w:pPr>
              <w:pStyle w:val="Prrafodelista"/>
              <w:numPr>
                <w:ilvl w:val="1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  <w:r w:rsidRPr="000F69EB">
              <w:rPr>
                <w:sz w:val="18"/>
                <w:szCs w:val="18"/>
              </w:rPr>
              <w:t>Trastornos de personalidad</w:t>
            </w:r>
          </w:p>
        </w:tc>
        <w:tc>
          <w:tcPr>
            <w:tcW w:w="426" w:type="dxa"/>
            <w:vAlign w:val="center"/>
          </w:tcPr>
          <w:p w14:paraId="2BB463F4" w14:textId="77777777" w:rsidR="005C56B9" w:rsidRDefault="005C56B9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14:paraId="426B4083" w14:textId="77777777" w:rsidR="005C56B9" w:rsidRDefault="005C56B9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14:paraId="2796B643" w14:textId="7B8A8FF8" w:rsidR="005C56B9" w:rsidRDefault="005C56B9" w:rsidP="005C56B9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0039FD">
              <w:rPr>
                <w:sz w:val="18"/>
                <w:szCs w:val="18"/>
              </w:rPr>
              <w:t>Debatir la implicación de los signos y síntomas de los trastornos de la personalidad para su comprensión a nivel del comportamiento humano</w:t>
            </w:r>
            <w:r w:rsidRPr="000039FD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95" w:type="dxa"/>
            <w:vMerge w:val="restart"/>
            <w:vAlign w:val="center"/>
          </w:tcPr>
          <w:p w14:paraId="5BDAE58E" w14:textId="68A058BD" w:rsidR="005C56B9" w:rsidRDefault="005C56B9" w:rsidP="005C56B9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Seminario – taller</w:t>
            </w:r>
          </w:p>
        </w:tc>
        <w:tc>
          <w:tcPr>
            <w:tcW w:w="1985" w:type="dxa"/>
            <w:vMerge w:val="restart"/>
            <w:vAlign w:val="center"/>
          </w:tcPr>
          <w:p w14:paraId="77A561C8" w14:textId="44F5AE9C" w:rsidR="005C56B9" w:rsidRDefault="005C56B9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402" w:type="dxa"/>
            <w:vMerge/>
            <w:vAlign w:val="center"/>
          </w:tcPr>
          <w:p w14:paraId="1EA536C3" w14:textId="77777777" w:rsidR="005C56B9" w:rsidRPr="00780A88" w:rsidRDefault="005C56B9" w:rsidP="005C56B9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332891E" w14:textId="45E5BCE2" w:rsidR="005C56B9" w:rsidRDefault="00E03658" w:rsidP="005C5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Spot publicitario</w:t>
            </w:r>
          </w:p>
        </w:tc>
        <w:tc>
          <w:tcPr>
            <w:tcW w:w="709" w:type="dxa"/>
            <w:vMerge w:val="restart"/>
            <w:vAlign w:val="center"/>
          </w:tcPr>
          <w:p w14:paraId="04C3192C" w14:textId="7F6047A7" w:rsidR="005C56B9" w:rsidRDefault="00E03658" w:rsidP="005C56B9">
            <w:pPr>
              <w:pStyle w:val="Prrafodelista"/>
              <w:ind w:left="0"/>
              <w:jc w:val="center"/>
              <w:rPr>
                <w:sz w:val="18"/>
                <w:szCs w:val="18"/>
                <w:lang w:val="es-MX" w:eastAsia="es-MX"/>
              </w:rPr>
            </w:pPr>
            <w:r>
              <w:rPr>
                <w:sz w:val="18"/>
                <w:szCs w:val="18"/>
                <w:lang w:val="es-MX" w:eastAsia="es-MX"/>
              </w:rPr>
              <w:t>15</w:t>
            </w:r>
          </w:p>
        </w:tc>
      </w:tr>
      <w:tr w:rsidR="005C56B9" w:rsidRPr="00780A88" w14:paraId="3E5372B5" w14:textId="77777777" w:rsidTr="00E41BFE">
        <w:trPr>
          <w:trHeight w:val="1124"/>
          <w:jc w:val="center"/>
        </w:trPr>
        <w:tc>
          <w:tcPr>
            <w:tcW w:w="3119" w:type="dxa"/>
            <w:vMerge/>
            <w:vAlign w:val="center"/>
          </w:tcPr>
          <w:p w14:paraId="3A3733F0" w14:textId="77777777" w:rsidR="005C56B9" w:rsidRPr="00C21E1B" w:rsidRDefault="005C56B9" w:rsidP="005C56B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2D05BEC" w14:textId="77777777" w:rsidR="005C56B9" w:rsidRDefault="005C56B9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3E634F7E" w14:textId="77777777" w:rsidR="005C56B9" w:rsidRDefault="005C56B9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/>
            <w:vAlign w:val="center"/>
          </w:tcPr>
          <w:p w14:paraId="02ED57D7" w14:textId="77777777" w:rsidR="005C56B9" w:rsidRDefault="005C56B9" w:rsidP="005C56B9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664F7605" w14:textId="0542C42E" w:rsidR="005C56B9" w:rsidRDefault="005C56B9" w:rsidP="005C56B9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16F9063" w14:textId="52E062FF" w:rsidR="005C56B9" w:rsidRDefault="005C56B9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0002E608" w14:textId="77777777" w:rsidR="005C56B9" w:rsidRPr="00780A88" w:rsidRDefault="005C56B9" w:rsidP="005C56B9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A3F8000" w14:textId="77777777" w:rsidR="005C56B9" w:rsidRDefault="005C56B9" w:rsidP="005C56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11E313B" w14:textId="77777777" w:rsidR="005C56B9" w:rsidRDefault="005C56B9" w:rsidP="005C56B9">
            <w:pPr>
              <w:pStyle w:val="Prrafodelista"/>
              <w:ind w:left="0"/>
              <w:jc w:val="both"/>
              <w:rPr>
                <w:sz w:val="18"/>
                <w:szCs w:val="18"/>
                <w:lang w:val="es-MX" w:eastAsia="es-MX"/>
              </w:rPr>
            </w:pPr>
          </w:p>
        </w:tc>
      </w:tr>
      <w:tr w:rsidR="005C56B9" w:rsidRPr="00780A88" w14:paraId="682EF071" w14:textId="77777777" w:rsidTr="00E41BFE">
        <w:trPr>
          <w:jc w:val="center"/>
        </w:trPr>
        <w:tc>
          <w:tcPr>
            <w:tcW w:w="3119" w:type="dxa"/>
            <w:vAlign w:val="center"/>
          </w:tcPr>
          <w:p w14:paraId="22C565A8" w14:textId="77777777" w:rsidR="005C56B9" w:rsidRPr="001B615A" w:rsidRDefault="005C56B9" w:rsidP="005C56B9">
            <w:pPr>
              <w:autoSpaceDE w:val="0"/>
              <w:autoSpaceDN w:val="0"/>
              <w:adjustRightInd w:val="0"/>
              <w:rPr>
                <w:sz w:val="18"/>
                <w:szCs w:val="18"/>
                <w:lang w:val="es-EC"/>
              </w:rPr>
            </w:pPr>
            <w:r w:rsidRPr="001B615A">
              <w:rPr>
                <w:sz w:val="18"/>
                <w:szCs w:val="18"/>
                <w:lang w:val="es-EC"/>
              </w:rPr>
              <w:t xml:space="preserve">EXAMEN DEL </w:t>
            </w:r>
            <w:r>
              <w:rPr>
                <w:sz w:val="18"/>
                <w:szCs w:val="18"/>
                <w:lang w:val="es-EC"/>
              </w:rPr>
              <w:t>SEGUNDO</w:t>
            </w:r>
          </w:p>
          <w:p w14:paraId="09D99A5A" w14:textId="77777777" w:rsidR="005C56B9" w:rsidRPr="001B615A" w:rsidRDefault="005C56B9" w:rsidP="005C56B9">
            <w:pPr>
              <w:autoSpaceDE w:val="0"/>
              <w:autoSpaceDN w:val="0"/>
              <w:adjustRightInd w:val="0"/>
              <w:rPr>
                <w:sz w:val="18"/>
                <w:szCs w:val="18"/>
                <w:lang w:val="es-EC"/>
              </w:rPr>
            </w:pPr>
            <w:r w:rsidRPr="001B615A">
              <w:rPr>
                <w:sz w:val="18"/>
                <w:szCs w:val="18"/>
                <w:lang w:val="es-EC"/>
              </w:rPr>
              <w:t>PARCIAL</w:t>
            </w:r>
          </w:p>
          <w:p w14:paraId="7C032AA2" w14:textId="77777777" w:rsidR="005C56B9" w:rsidRPr="001B615A" w:rsidRDefault="005C56B9" w:rsidP="005C56B9">
            <w:pPr>
              <w:autoSpaceDE w:val="0"/>
              <w:autoSpaceDN w:val="0"/>
              <w:adjustRightInd w:val="0"/>
              <w:rPr>
                <w:sz w:val="18"/>
                <w:szCs w:val="18"/>
                <w:lang w:val="es-EC"/>
              </w:rPr>
            </w:pPr>
            <w:r w:rsidRPr="001B615A">
              <w:rPr>
                <w:sz w:val="18"/>
                <w:szCs w:val="18"/>
                <w:lang w:val="es-EC"/>
              </w:rPr>
              <w:t>Revisión previa</w:t>
            </w:r>
          </w:p>
          <w:p w14:paraId="2087950B" w14:textId="77777777" w:rsidR="005C56B9" w:rsidRPr="001B615A" w:rsidRDefault="005C56B9" w:rsidP="005C56B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615A">
              <w:rPr>
                <w:sz w:val="18"/>
                <w:szCs w:val="18"/>
              </w:rPr>
              <w:t>Toma de examen</w:t>
            </w:r>
          </w:p>
          <w:p w14:paraId="0C6D9B25" w14:textId="77777777" w:rsidR="005C56B9" w:rsidRPr="009A6810" w:rsidRDefault="005C56B9" w:rsidP="005C56B9">
            <w:pPr>
              <w:spacing w:line="276" w:lineRule="auto"/>
              <w:rPr>
                <w:sz w:val="18"/>
                <w:szCs w:val="18"/>
              </w:rPr>
            </w:pPr>
            <w:r w:rsidRPr="001B615A">
              <w:rPr>
                <w:sz w:val="18"/>
                <w:szCs w:val="18"/>
              </w:rPr>
              <w:t>Socialización de Calificaciones</w:t>
            </w:r>
          </w:p>
        </w:tc>
        <w:tc>
          <w:tcPr>
            <w:tcW w:w="426" w:type="dxa"/>
            <w:vAlign w:val="center"/>
          </w:tcPr>
          <w:p w14:paraId="63E58D3E" w14:textId="77777777" w:rsidR="005C56B9" w:rsidRDefault="005C56B9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78686334" w14:textId="62071E2C" w:rsidR="005C56B9" w:rsidRDefault="005C56B9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57B2C05E" w14:textId="77777777" w:rsidR="005C56B9" w:rsidRDefault="005C56B9" w:rsidP="005C56B9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1B615A">
              <w:rPr>
                <w:sz w:val="18"/>
                <w:szCs w:val="18"/>
                <w:lang w:val="es-EC"/>
              </w:rPr>
              <w:t>Explicar los conceptos, principios y elementos fundamentales de la materia revisada.</w:t>
            </w:r>
          </w:p>
        </w:tc>
        <w:tc>
          <w:tcPr>
            <w:tcW w:w="1695" w:type="dxa"/>
            <w:vAlign w:val="center"/>
          </w:tcPr>
          <w:p w14:paraId="7F8AC75D" w14:textId="77777777" w:rsidR="005C56B9" w:rsidRDefault="005C56B9" w:rsidP="005C56B9">
            <w:pPr>
              <w:pStyle w:val="Prrafodelista"/>
              <w:ind w:left="0"/>
              <w:rPr>
                <w:sz w:val="18"/>
                <w:szCs w:val="18"/>
              </w:rPr>
            </w:pPr>
            <w:r w:rsidRPr="001B615A">
              <w:rPr>
                <w:sz w:val="18"/>
                <w:szCs w:val="18"/>
                <w:lang w:val="es-EC"/>
              </w:rPr>
              <w:t>Estrategias de recuperación, evocación y utilización de la información</w:t>
            </w:r>
          </w:p>
        </w:tc>
        <w:tc>
          <w:tcPr>
            <w:tcW w:w="1985" w:type="dxa"/>
            <w:vAlign w:val="center"/>
          </w:tcPr>
          <w:p w14:paraId="0A0F263C" w14:textId="77777777" w:rsidR="005C56B9" w:rsidRDefault="005C56B9" w:rsidP="005C56B9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Realización del examen del parcial</w:t>
            </w:r>
          </w:p>
        </w:tc>
        <w:tc>
          <w:tcPr>
            <w:tcW w:w="3402" w:type="dxa"/>
            <w:vAlign w:val="center"/>
          </w:tcPr>
          <w:p w14:paraId="023A918F" w14:textId="77777777" w:rsidR="005C56B9" w:rsidRPr="00780A88" w:rsidRDefault="005C56B9" w:rsidP="005C56B9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1B615A">
              <w:rPr>
                <w:sz w:val="18"/>
                <w:szCs w:val="18"/>
                <w:lang w:val="es-EC"/>
              </w:rPr>
              <w:t>Estudiar material correspondiente (apuntes, resúmenes y textos) al primer parcial.</w:t>
            </w:r>
          </w:p>
        </w:tc>
        <w:tc>
          <w:tcPr>
            <w:tcW w:w="1417" w:type="dxa"/>
            <w:vAlign w:val="center"/>
          </w:tcPr>
          <w:p w14:paraId="1BEED28C" w14:textId="77777777" w:rsidR="005C56B9" w:rsidRDefault="005C56B9" w:rsidP="005C56B9">
            <w:pPr>
              <w:jc w:val="center"/>
              <w:rPr>
                <w:sz w:val="18"/>
                <w:szCs w:val="18"/>
              </w:rPr>
            </w:pPr>
            <w:r w:rsidRPr="001B615A">
              <w:rPr>
                <w:sz w:val="18"/>
                <w:szCs w:val="18"/>
              </w:rPr>
              <w:t>Examen</w:t>
            </w:r>
          </w:p>
        </w:tc>
        <w:tc>
          <w:tcPr>
            <w:tcW w:w="709" w:type="dxa"/>
            <w:vAlign w:val="center"/>
          </w:tcPr>
          <w:p w14:paraId="34101629" w14:textId="77777777" w:rsidR="005C56B9" w:rsidRDefault="005C56B9" w:rsidP="005C56B9">
            <w:pPr>
              <w:pStyle w:val="Prrafodelista"/>
              <w:ind w:left="0"/>
              <w:jc w:val="center"/>
              <w:rPr>
                <w:sz w:val="18"/>
                <w:szCs w:val="18"/>
                <w:lang w:val="es-MX" w:eastAsia="es-MX"/>
              </w:rPr>
            </w:pPr>
            <w:r>
              <w:rPr>
                <w:color w:val="000000"/>
                <w:sz w:val="18"/>
                <w:szCs w:val="18"/>
                <w:lang w:eastAsia="es-EC"/>
              </w:rPr>
              <w:t>20</w:t>
            </w:r>
          </w:p>
        </w:tc>
      </w:tr>
      <w:tr w:rsidR="005C56B9" w:rsidRPr="00780A88" w14:paraId="6A77F26A" w14:textId="77777777" w:rsidTr="00E41BFE">
        <w:trPr>
          <w:jc w:val="center"/>
        </w:trPr>
        <w:tc>
          <w:tcPr>
            <w:tcW w:w="15446" w:type="dxa"/>
            <w:gridSpan w:val="9"/>
            <w:vAlign w:val="center"/>
          </w:tcPr>
          <w:p w14:paraId="6BCB1F2D" w14:textId="77777777" w:rsidR="005C56B9" w:rsidRDefault="005C56B9" w:rsidP="005C56B9">
            <w:pPr>
              <w:pStyle w:val="Prrafodelista"/>
              <w:ind w:left="0"/>
              <w:rPr>
                <w:color w:val="000000"/>
                <w:sz w:val="18"/>
                <w:szCs w:val="18"/>
                <w:lang w:eastAsia="es-EC"/>
              </w:rPr>
            </w:pPr>
            <w:r w:rsidRPr="00431BCA">
              <w:rPr>
                <w:b/>
                <w:bCs/>
                <w:sz w:val="18"/>
                <w:szCs w:val="18"/>
              </w:rPr>
              <w:t xml:space="preserve">UNIDAD </w:t>
            </w:r>
            <w:r>
              <w:rPr>
                <w:b/>
                <w:bCs/>
                <w:sz w:val="18"/>
                <w:szCs w:val="18"/>
              </w:rPr>
              <w:t xml:space="preserve">3: </w:t>
            </w:r>
            <w:r w:rsidRPr="00431BCA">
              <w:rPr>
                <w:b/>
                <w:bCs/>
                <w:sz w:val="18"/>
                <w:szCs w:val="18"/>
              </w:rPr>
              <w:t>PSICOPATOLOGIA DEL TRABAJO Y DE LAS ORGANIZACIONES EBN ADULTOS JOVEN, MEDIO Y MAYOR</w:t>
            </w:r>
          </w:p>
        </w:tc>
      </w:tr>
      <w:tr w:rsidR="00E03658" w:rsidRPr="00780A88" w14:paraId="5879160F" w14:textId="77777777" w:rsidTr="00E03658">
        <w:trPr>
          <w:trHeight w:val="1971"/>
          <w:jc w:val="center"/>
        </w:trPr>
        <w:tc>
          <w:tcPr>
            <w:tcW w:w="3119" w:type="dxa"/>
            <w:vAlign w:val="center"/>
          </w:tcPr>
          <w:p w14:paraId="169BAA19" w14:textId="77777777" w:rsidR="00E03658" w:rsidRPr="004F573A" w:rsidRDefault="00E03658" w:rsidP="005C56B9">
            <w:pPr>
              <w:pStyle w:val="Prrafodelista"/>
              <w:numPr>
                <w:ilvl w:val="1"/>
                <w:numId w:val="8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Estrés laboral</w:t>
            </w:r>
          </w:p>
        </w:tc>
        <w:tc>
          <w:tcPr>
            <w:tcW w:w="426" w:type="dxa"/>
            <w:vAlign w:val="center"/>
          </w:tcPr>
          <w:p w14:paraId="6CD92F89" w14:textId="77777777" w:rsidR="00E03658" w:rsidRDefault="00E03658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14:paraId="63018C49" w14:textId="77777777" w:rsidR="00E03658" w:rsidRDefault="00E03658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14:paraId="4D6FAD8D" w14:textId="77777777" w:rsidR="00E03658" w:rsidRPr="007713D2" w:rsidRDefault="00E03658" w:rsidP="005C56B9">
            <w:pPr>
              <w:pStyle w:val="Prrafodelista"/>
              <w:ind w:left="0"/>
              <w:jc w:val="both"/>
              <w:rPr>
                <w:sz w:val="18"/>
                <w:szCs w:val="18"/>
                <w:lang w:val="es-EC"/>
              </w:rPr>
            </w:pPr>
            <w:r w:rsidRPr="007713D2">
              <w:rPr>
                <w:sz w:val="18"/>
                <w:szCs w:val="18"/>
              </w:rPr>
              <w:t xml:space="preserve">Deducir conocimientos sobre signos y síntomas de </w:t>
            </w:r>
            <w:r>
              <w:rPr>
                <w:sz w:val="18"/>
                <w:szCs w:val="18"/>
              </w:rPr>
              <w:t xml:space="preserve">acerca del estrés laboral y el síndrome de </w:t>
            </w:r>
            <w:proofErr w:type="spellStart"/>
            <w:r>
              <w:rPr>
                <w:sz w:val="18"/>
                <w:szCs w:val="18"/>
              </w:rPr>
              <w:t>burn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out</w:t>
            </w:r>
            <w:proofErr w:type="spellEnd"/>
            <w:r>
              <w:rPr>
                <w:sz w:val="18"/>
                <w:szCs w:val="18"/>
              </w:rPr>
              <w:t xml:space="preserve"> para la relación con el despeño laboral de las personas. </w:t>
            </w:r>
          </w:p>
        </w:tc>
        <w:tc>
          <w:tcPr>
            <w:tcW w:w="1695" w:type="dxa"/>
            <w:vAlign w:val="center"/>
          </w:tcPr>
          <w:p w14:paraId="5061DCAE" w14:textId="0E0567F3" w:rsidR="00E03658" w:rsidRPr="007713D2" w:rsidRDefault="00E03658" w:rsidP="005C56B9">
            <w:pPr>
              <w:pStyle w:val="Prrafodelista"/>
              <w:ind w:left="0"/>
              <w:jc w:val="both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</w:rPr>
              <w:t>Aprendizaje servicio</w:t>
            </w:r>
          </w:p>
        </w:tc>
        <w:tc>
          <w:tcPr>
            <w:tcW w:w="1985" w:type="dxa"/>
            <w:vAlign w:val="center"/>
          </w:tcPr>
          <w:p w14:paraId="555BCC9C" w14:textId="77777777" w:rsidR="00E03658" w:rsidRPr="007713D2" w:rsidRDefault="00E03658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402" w:type="dxa"/>
            <w:vMerge w:val="restart"/>
          </w:tcPr>
          <w:p w14:paraId="3A05566C" w14:textId="37F33156" w:rsidR="00E03658" w:rsidRPr="003A2D7D" w:rsidRDefault="00E03658" w:rsidP="005C56B9">
            <w:pPr>
              <w:jc w:val="both"/>
              <w:rPr>
                <w:sz w:val="18"/>
                <w:szCs w:val="18"/>
              </w:rPr>
            </w:pPr>
            <w:r w:rsidRPr="003A2D7D">
              <w:rPr>
                <w:sz w:val="18"/>
                <w:szCs w:val="18"/>
              </w:rPr>
              <w:t>Revisar sobre el estrés laboral</w:t>
            </w:r>
            <w:r>
              <w:rPr>
                <w:color w:val="000000"/>
                <w:sz w:val="18"/>
                <w:szCs w:val="18"/>
                <w:lang w:eastAsia="es-EC"/>
              </w:rPr>
              <w:t xml:space="preserve">, síndrome de </w:t>
            </w:r>
            <w:proofErr w:type="spellStart"/>
            <w:r>
              <w:rPr>
                <w:color w:val="000000"/>
                <w:sz w:val="18"/>
                <w:szCs w:val="18"/>
                <w:lang w:eastAsia="es-EC"/>
              </w:rPr>
              <w:t>burn-out</w:t>
            </w:r>
            <w:proofErr w:type="spellEnd"/>
            <w:r>
              <w:rPr>
                <w:color w:val="000000"/>
                <w:sz w:val="18"/>
                <w:szCs w:val="18"/>
                <w:lang w:eastAsia="es-EC"/>
              </w:rPr>
              <w:t xml:space="preserve"> y acoso laboral </w:t>
            </w:r>
            <w:r w:rsidRPr="003A2D7D">
              <w:rPr>
                <w:color w:val="000000"/>
                <w:sz w:val="18"/>
                <w:szCs w:val="18"/>
                <w:lang w:eastAsia="es-EC"/>
              </w:rPr>
              <w:t>en las fuentes bibliográficas del presente Syllabus, entre las que también puede revisar las siguientes recomendaciones:</w:t>
            </w:r>
            <w:r w:rsidRPr="003A2D7D">
              <w:rPr>
                <w:sz w:val="18"/>
                <w:szCs w:val="18"/>
              </w:rPr>
              <w:t xml:space="preserve"> Capítulo 1 de Estrés para revisar los parámetros acerca de las defunciones y características del estrés, también puede revisar el capítulo 3 que es el programa de reducción del estrés en organizaciones.  del libro Varela, A. (2020). Gestión del Estrés Laboral. 1. RA-MA Editorial. https://elibro.puce.elogim.com/es/lc/puce/titulos/222739</w:t>
            </w:r>
          </w:p>
          <w:p w14:paraId="0A3D3F88" w14:textId="77777777" w:rsidR="00E03658" w:rsidRDefault="00E03658" w:rsidP="005C56B9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3A2D7D">
              <w:rPr>
                <w:sz w:val="18"/>
                <w:szCs w:val="18"/>
              </w:rPr>
              <w:t xml:space="preserve">Revise el capítulo I acerca del tema de estrés laboral y el capítulo III con el tema de síndrome de Burnout, del libro Ramos </w:t>
            </w:r>
            <w:proofErr w:type="spellStart"/>
            <w:r w:rsidRPr="003A2D7D">
              <w:rPr>
                <w:sz w:val="18"/>
                <w:szCs w:val="18"/>
              </w:rPr>
              <w:t>Ramos</w:t>
            </w:r>
            <w:proofErr w:type="spellEnd"/>
            <w:r w:rsidRPr="003A2D7D">
              <w:rPr>
                <w:sz w:val="18"/>
                <w:szCs w:val="18"/>
              </w:rPr>
              <w:t xml:space="preserve">, P. (Coord.). (2012). Intervención psicológica en estrés laboral, </w:t>
            </w:r>
            <w:proofErr w:type="spellStart"/>
            <w:r w:rsidRPr="003A2D7D">
              <w:rPr>
                <w:sz w:val="18"/>
                <w:szCs w:val="18"/>
              </w:rPr>
              <w:t>mobbing</w:t>
            </w:r>
            <w:proofErr w:type="spellEnd"/>
            <w:r w:rsidRPr="003A2D7D">
              <w:rPr>
                <w:sz w:val="18"/>
                <w:szCs w:val="18"/>
              </w:rPr>
              <w:t xml:space="preserve"> y síndrome de Burnout (2a. ed.). Editorial ICB. https://elibro.puce.elogim.com/es/lc/puce/titulos/111796</w:t>
            </w:r>
          </w:p>
          <w:p w14:paraId="3DC56EDD" w14:textId="5BDFBBFD" w:rsidR="00E03658" w:rsidRPr="007713D2" w:rsidRDefault="00E03658" w:rsidP="005C56B9">
            <w:pPr>
              <w:pStyle w:val="Prrafodelista"/>
              <w:ind w:left="0"/>
              <w:jc w:val="both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</w:rPr>
              <w:t>C</w:t>
            </w:r>
            <w:r w:rsidRPr="003A2D7D">
              <w:rPr>
                <w:sz w:val="18"/>
                <w:szCs w:val="18"/>
              </w:rPr>
              <w:t xml:space="preserve">apítulo II acerca del tema de Acoso laboral, del libro Ramos </w:t>
            </w:r>
            <w:proofErr w:type="spellStart"/>
            <w:r w:rsidRPr="003A2D7D">
              <w:rPr>
                <w:sz w:val="18"/>
                <w:szCs w:val="18"/>
              </w:rPr>
              <w:t>Ramos</w:t>
            </w:r>
            <w:proofErr w:type="spellEnd"/>
            <w:r w:rsidRPr="003A2D7D">
              <w:rPr>
                <w:sz w:val="18"/>
                <w:szCs w:val="18"/>
              </w:rPr>
              <w:t xml:space="preserve">, P. (Coord.). (2012). Intervención psicológica en estrés laboral, </w:t>
            </w:r>
            <w:proofErr w:type="spellStart"/>
            <w:r w:rsidRPr="003A2D7D">
              <w:rPr>
                <w:sz w:val="18"/>
                <w:szCs w:val="18"/>
              </w:rPr>
              <w:t>mobbing</w:t>
            </w:r>
            <w:proofErr w:type="spellEnd"/>
            <w:r w:rsidRPr="003A2D7D">
              <w:rPr>
                <w:sz w:val="18"/>
                <w:szCs w:val="18"/>
              </w:rPr>
              <w:t xml:space="preserve"> y síndrome de Burnout (2a. ed.). Editorial ICB. https://elibro.puce.elogim.com/es/lc/puce/titulos/111796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3AE73B" w14:textId="7220374D" w:rsidR="00E03658" w:rsidRPr="007713D2" w:rsidRDefault="00E03658" w:rsidP="005C56B9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s-EC"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s-EC" w:eastAsia="es-MX"/>
              </w:rPr>
              <w:t>Conferencia</w:t>
            </w:r>
          </w:p>
        </w:tc>
        <w:tc>
          <w:tcPr>
            <w:tcW w:w="709" w:type="dxa"/>
            <w:vMerge w:val="restart"/>
            <w:vAlign w:val="center"/>
          </w:tcPr>
          <w:p w14:paraId="20C59F32" w14:textId="76BC846F" w:rsidR="00E03658" w:rsidRPr="007713D2" w:rsidRDefault="00E03658" w:rsidP="005C56B9">
            <w:pPr>
              <w:pStyle w:val="Prrafodelista"/>
              <w:ind w:left="0"/>
              <w:jc w:val="center"/>
              <w:rPr>
                <w:color w:val="000000"/>
                <w:sz w:val="18"/>
                <w:szCs w:val="18"/>
                <w:lang w:eastAsia="es-EC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03658" w:rsidRPr="00780A88" w14:paraId="3575DF27" w14:textId="77777777" w:rsidTr="00E03658">
        <w:trPr>
          <w:trHeight w:val="1971"/>
          <w:jc w:val="center"/>
        </w:trPr>
        <w:tc>
          <w:tcPr>
            <w:tcW w:w="3119" w:type="dxa"/>
            <w:vAlign w:val="center"/>
          </w:tcPr>
          <w:p w14:paraId="38500F92" w14:textId="77777777" w:rsidR="00E03658" w:rsidRPr="007518CC" w:rsidRDefault="00E03658" w:rsidP="005C56B9">
            <w:pPr>
              <w:pStyle w:val="Prrafodelista"/>
              <w:numPr>
                <w:ilvl w:val="1"/>
                <w:numId w:val="8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Síndrome de </w:t>
            </w:r>
            <w:proofErr w:type="spellStart"/>
            <w:r>
              <w:rPr>
                <w:sz w:val="18"/>
                <w:szCs w:val="18"/>
              </w:rPr>
              <w:t>burn-out</w:t>
            </w:r>
            <w:proofErr w:type="spellEnd"/>
          </w:p>
        </w:tc>
        <w:tc>
          <w:tcPr>
            <w:tcW w:w="426" w:type="dxa"/>
            <w:vAlign w:val="center"/>
          </w:tcPr>
          <w:p w14:paraId="727230DF" w14:textId="77777777" w:rsidR="00E03658" w:rsidRPr="00780A88" w:rsidRDefault="00E03658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14:paraId="21C9DD3D" w14:textId="77777777" w:rsidR="00E03658" w:rsidRPr="00780A88" w:rsidRDefault="00E03658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/>
            <w:vAlign w:val="center"/>
          </w:tcPr>
          <w:p w14:paraId="58393B4F" w14:textId="77777777" w:rsidR="00E03658" w:rsidRPr="004B05FA" w:rsidRDefault="00E03658" w:rsidP="005C56B9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1695" w:type="dxa"/>
            <w:vAlign w:val="center"/>
          </w:tcPr>
          <w:p w14:paraId="26A530D9" w14:textId="0DE23F4B" w:rsidR="00E03658" w:rsidRPr="00780A88" w:rsidRDefault="00E03658" w:rsidP="005C56B9">
            <w:pPr>
              <w:pStyle w:val="Prrafodelista"/>
              <w:ind w:left="0"/>
              <w:jc w:val="both"/>
              <w:rPr>
                <w:color w:val="000000"/>
                <w:sz w:val="18"/>
                <w:szCs w:val="18"/>
                <w:lang w:val="es-MX" w:eastAsia="es-MX"/>
              </w:rPr>
            </w:pPr>
            <w:r>
              <w:rPr>
                <w:color w:val="000000"/>
                <w:sz w:val="18"/>
                <w:szCs w:val="18"/>
                <w:lang w:val="es-MX" w:eastAsia="es-MX"/>
              </w:rPr>
              <w:t>Aprendizaje colaborativo</w:t>
            </w:r>
          </w:p>
        </w:tc>
        <w:tc>
          <w:tcPr>
            <w:tcW w:w="1985" w:type="dxa"/>
            <w:vAlign w:val="center"/>
          </w:tcPr>
          <w:p w14:paraId="2A4FC4EF" w14:textId="318C3091" w:rsidR="00E03658" w:rsidRPr="00780A88" w:rsidRDefault="00E03658" w:rsidP="005C56B9">
            <w:pPr>
              <w:pStyle w:val="Prrafodelista"/>
              <w:ind w:left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402" w:type="dxa"/>
            <w:vMerge/>
            <w:vAlign w:val="center"/>
          </w:tcPr>
          <w:p w14:paraId="5142BEF8" w14:textId="77777777" w:rsidR="00E03658" w:rsidRPr="00014DEF" w:rsidRDefault="00E03658" w:rsidP="005C56B9">
            <w:pPr>
              <w:pStyle w:val="Prrafodelista"/>
              <w:ind w:left="0"/>
              <w:jc w:val="both"/>
              <w:rPr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vMerge/>
            <w:vAlign w:val="center"/>
          </w:tcPr>
          <w:p w14:paraId="08A50823" w14:textId="77777777" w:rsidR="00E03658" w:rsidRDefault="00E03658" w:rsidP="005C56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E35EA9A" w14:textId="77777777" w:rsidR="00E03658" w:rsidRDefault="00E03658" w:rsidP="005C56B9">
            <w:pPr>
              <w:pStyle w:val="Prrafodelista"/>
              <w:ind w:left="0"/>
              <w:rPr>
                <w:sz w:val="18"/>
                <w:szCs w:val="18"/>
                <w:lang w:val="es-MX" w:eastAsia="es-MX"/>
              </w:rPr>
            </w:pPr>
          </w:p>
        </w:tc>
      </w:tr>
      <w:tr w:rsidR="00E03658" w:rsidRPr="00780A88" w14:paraId="4C6F3FEA" w14:textId="77777777" w:rsidTr="00374983">
        <w:trPr>
          <w:trHeight w:val="412"/>
          <w:jc w:val="center"/>
        </w:trPr>
        <w:tc>
          <w:tcPr>
            <w:tcW w:w="3119" w:type="dxa"/>
            <w:vAlign w:val="center"/>
          </w:tcPr>
          <w:p w14:paraId="05FEA068" w14:textId="77777777" w:rsidR="00E03658" w:rsidRPr="00C36105" w:rsidRDefault="00E03658" w:rsidP="005C56B9">
            <w:pPr>
              <w:pStyle w:val="Prrafodelista"/>
              <w:numPr>
                <w:ilvl w:val="1"/>
                <w:numId w:val="8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Acoso laboral o </w:t>
            </w:r>
            <w:proofErr w:type="spellStart"/>
            <w:r>
              <w:rPr>
                <w:sz w:val="18"/>
                <w:szCs w:val="18"/>
              </w:rPr>
              <w:t>mobbing</w:t>
            </w:r>
            <w:proofErr w:type="spellEnd"/>
          </w:p>
        </w:tc>
        <w:tc>
          <w:tcPr>
            <w:tcW w:w="426" w:type="dxa"/>
            <w:vAlign w:val="center"/>
          </w:tcPr>
          <w:p w14:paraId="145C62F7" w14:textId="77777777" w:rsidR="00E03658" w:rsidRDefault="00E03658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14:paraId="374D6583" w14:textId="77777777" w:rsidR="00E03658" w:rsidRDefault="00E03658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2F3C2CE1" w14:textId="77777777" w:rsidR="00E03658" w:rsidRPr="00EE3EA2" w:rsidRDefault="00E03658" w:rsidP="005C56B9">
            <w:pPr>
              <w:suppressAutoHyphens/>
              <w:jc w:val="both"/>
              <w:rPr>
                <w:color w:val="000000" w:themeColor="text1"/>
                <w:sz w:val="18"/>
                <w:szCs w:val="18"/>
              </w:rPr>
            </w:pPr>
            <w:r w:rsidRPr="00EE3EA2">
              <w:rPr>
                <w:color w:val="000000" w:themeColor="text1"/>
                <w:sz w:val="18"/>
                <w:szCs w:val="18"/>
              </w:rPr>
              <w:t xml:space="preserve">Examinar los </w:t>
            </w:r>
            <w:r>
              <w:rPr>
                <w:color w:val="000000" w:themeColor="text1"/>
                <w:sz w:val="18"/>
                <w:szCs w:val="18"/>
              </w:rPr>
              <w:t xml:space="preserve">diferentes tipos de acosos y Mobbing para la relación con el despeño labora de las personales. </w:t>
            </w:r>
            <w:r w:rsidRPr="00EE3EA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95" w:type="dxa"/>
            <w:vAlign w:val="center"/>
          </w:tcPr>
          <w:p w14:paraId="329288DC" w14:textId="77777777" w:rsidR="00E03658" w:rsidRPr="00EE3EA2" w:rsidRDefault="00E03658" w:rsidP="005C56B9">
            <w:pPr>
              <w:pStyle w:val="Prrafodelista"/>
              <w:ind w:left="0"/>
              <w:jc w:val="both"/>
              <w:rPr>
                <w:color w:val="000000"/>
                <w:sz w:val="18"/>
                <w:szCs w:val="18"/>
                <w:lang w:val="es-MX" w:eastAsia="es-MX"/>
              </w:rPr>
            </w:pPr>
            <w:r w:rsidRPr="00EE3EA2">
              <w:rPr>
                <w:sz w:val="18"/>
                <w:szCs w:val="18"/>
              </w:rPr>
              <w:t>Exposiciones argumentativas</w:t>
            </w:r>
          </w:p>
        </w:tc>
        <w:tc>
          <w:tcPr>
            <w:tcW w:w="1985" w:type="dxa"/>
            <w:vAlign w:val="center"/>
          </w:tcPr>
          <w:p w14:paraId="3A992096" w14:textId="77777777" w:rsidR="00E03658" w:rsidRPr="00EE3EA2" w:rsidRDefault="00E03658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402" w:type="dxa"/>
            <w:vMerge/>
          </w:tcPr>
          <w:p w14:paraId="1F83EAF8" w14:textId="02C10089" w:rsidR="00E03658" w:rsidRPr="00EE3EA2" w:rsidRDefault="00E03658" w:rsidP="005C56B9">
            <w:pPr>
              <w:pStyle w:val="Prrafodelista"/>
              <w:ind w:left="0"/>
              <w:jc w:val="both"/>
              <w:rPr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17" w:type="dxa"/>
            <w:vMerge/>
            <w:vAlign w:val="center"/>
          </w:tcPr>
          <w:p w14:paraId="22D9E2B8" w14:textId="5EBD4DF3" w:rsidR="00E03658" w:rsidRPr="00EE3EA2" w:rsidRDefault="00E03658" w:rsidP="005C5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BDB7048" w14:textId="313BD092" w:rsidR="00E03658" w:rsidRDefault="00E03658" w:rsidP="005C56B9">
            <w:pPr>
              <w:pStyle w:val="Prrafodelista"/>
              <w:ind w:left="0"/>
              <w:jc w:val="center"/>
              <w:rPr>
                <w:bCs/>
                <w:sz w:val="18"/>
                <w:szCs w:val="18"/>
                <w:lang w:eastAsia="es-MX"/>
              </w:rPr>
            </w:pPr>
          </w:p>
        </w:tc>
      </w:tr>
      <w:tr w:rsidR="005C56B9" w:rsidRPr="00780A88" w14:paraId="2BD6243F" w14:textId="77777777" w:rsidTr="00E41BFE">
        <w:trPr>
          <w:jc w:val="center"/>
        </w:trPr>
        <w:tc>
          <w:tcPr>
            <w:tcW w:w="3119" w:type="dxa"/>
            <w:vAlign w:val="center"/>
          </w:tcPr>
          <w:p w14:paraId="14B342C2" w14:textId="72A1DD41" w:rsidR="005C56B9" w:rsidRPr="0078618F" w:rsidRDefault="005C56B9" w:rsidP="005C56B9">
            <w:pPr>
              <w:pStyle w:val="Prrafodelista"/>
              <w:numPr>
                <w:ilvl w:val="1"/>
                <w:numId w:val="8"/>
              </w:numPr>
              <w:spacing w:line="276" w:lineRule="auto"/>
              <w:rPr>
                <w:sz w:val="18"/>
                <w:szCs w:val="18"/>
              </w:rPr>
            </w:pPr>
            <w:r w:rsidRPr="005D2C25">
              <w:rPr>
                <w:noProof/>
                <w:sz w:val="18"/>
                <w:szCs w:val="18"/>
              </w:rPr>
              <w:t xml:space="preserve">El trabajador con trastornos mentales en la </w:t>
            </w:r>
            <w:r w:rsidRPr="005D2C25">
              <w:rPr>
                <w:sz w:val="18"/>
                <w:szCs w:val="18"/>
              </w:rPr>
              <w:t>organización</w:t>
            </w:r>
          </w:p>
        </w:tc>
        <w:tc>
          <w:tcPr>
            <w:tcW w:w="426" w:type="dxa"/>
            <w:vAlign w:val="center"/>
          </w:tcPr>
          <w:p w14:paraId="3C14BB02" w14:textId="77777777" w:rsidR="005C56B9" w:rsidRPr="00780A88" w:rsidRDefault="005C56B9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14:paraId="02570DDA" w14:textId="77777777" w:rsidR="005C56B9" w:rsidRPr="00780A88" w:rsidRDefault="005C56B9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60BB1AAB" w14:textId="77777777" w:rsidR="005C56B9" w:rsidRPr="00D00AA2" w:rsidRDefault="005C56B9" w:rsidP="005C56B9">
            <w:pPr>
              <w:pStyle w:val="Prrafodelista"/>
              <w:ind w:left="0"/>
              <w:jc w:val="both"/>
              <w:rPr>
                <w:color w:val="000000"/>
                <w:sz w:val="18"/>
                <w:szCs w:val="18"/>
                <w:lang w:eastAsia="es-EC"/>
              </w:rPr>
            </w:pPr>
            <w:r w:rsidRPr="00D00AA2">
              <w:rPr>
                <w:color w:val="000000" w:themeColor="text1"/>
                <w:sz w:val="18"/>
                <w:szCs w:val="18"/>
              </w:rPr>
              <w:t>Analizar consecuencias o agentes que contribuyen a las alteraciones relacionadas al empleador y empleado para el análisis de las variables que afectan la conducta en el ambiente laboral.</w:t>
            </w:r>
          </w:p>
        </w:tc>
        <w:tc>
          <w:tcPr>
            <w:tcW w:w="1695" w:type="dxa"/>
            <w:vAlign w:val="center"/>
          </w:tcPr>
          <w:p w14:paraId="04FAEDFD" w14:textId="1D5DB57E" w:rsidR="005C56B9" w:rsidRPr="00D00AA2" w:rsidRDefault="00E03658" w:rsidP="005C56B9">
            <w:pPr>
              <w:pStyle w:val="Prrafodelista"/>
              <w:ind w:left="0"/>
              <w:jc w:val="both"/>
              <w:rPr>
                <w:color w:val="000000"/>
                <w:sz w:val="18"/>
                <w:szCs w:val="18"/>
                <w:lang w:val="es-MX" w:eastAsia="es-MX"/>
              </w:rPr>
            </w:pPr>
            <w:r>
              <w:rPr>
                <w:sz w:val="18"/>
                <w:szCs w:val="18"/>
              </w:rPr>
              <w:t xml:space="preserve">Aprendizaje basado en </w:t>
            </w:r>
            <w:r w:rsidR="008C7470">
              <w:rPr>
                <w:sz w:val="18"/>
                <w:szCs w:val="18"/>
              </w:rPr>
              <w:t>proyectos</w:t>
            </w:r>
          </w:p>
        </w:tc>
        <w:tc>
          <w:tcPr>
            <w:tcW w:w="1985" w:type="dxa"/>
            <w:vAlign w:val="center"/>
          </w:tcPr>
          <w:p w14:paraId="2988C18D" w14:textId="77777777" w:rsidR="005C56B9" w:rsidRPr="00D00AA2" w:rsidRDefault="005C56B9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3402" w:type="dxa"/>
          </w:tcPr>
          <w:p w14:paraId="7E76125D" w14:textId="77777777" w:rsidR="005C56B9" w:rsidRPr="00D00AA2" w:rsidRDefault="005C56B9" w:rsidP="005C56B9">
            <w:pPr>
              <w:pStyle w:val="Prrafodelista"/>
              <w:ind w:left="0"/>
              <w:jc w:val="both"/>
              <w:rPr>
                <w:sz w:val="18"/>
                <w:szCs w:val="18"/>
                <w:lang w:val="es-EC" w:eastAsia="es-MX"/>
              </w:rPr>
            </w:pPr>
            <w:r w:rsidRPr="00D00AA2">
              <w:rPr>
                <w:color w:val="000000"/>
                <w:sz w:val="18"/>
                <w:szCs w:val="18"/>
                <w:lang w:eastAsia="es-EC"/>
              </w:rPr>
              <w:t>Indagar científicamente los componentes del ambiente laboral que generan estrés y alteraciones de este, en las fuentes bibliográficas del presente Syllabus, entre las que también puede revisar las siguientes recomendaciones:</w:t>
            </w:r>
            <w:r w:rsidRPr="00D00AA2">
              <w:rPr>
                <w:sz w:val="18"/>
                <w:szCs w:val="18"/>
              </w:rPr>
              <w:t xml:space="preserve"> 1: (Capítulo 4: Los costes de la salud mental en el trabajo; Capítulo 5: La salud mental y las patologías relacionadas con el trabajo, en Collantes, M., y Marcos, J. (2012). La salud mental de los trabajadores. 1e. Las Rozas: La Ley). 2: </w:t>
            </w:r>
            <w:r w:rsidRPr="00D00AA2">
              <w:rPr>
                <w:color w:val="000000"/>
                <w:sz w:val="18"/>
                <w:szCs w:val="18"/>
                <w:lang w:val="es-EC" w:eastAsia="es-EC"/>
              </w:rPr>
              <w:t xml:space="preserve">(El trabajo, entre sufrimiento y placer; y Entidades psicopatológicas ligadas al trabajo, en </w:t>
            </w:r>
            <w:proofErr w:type="spellStart"/>
            <w:r w:rsidRPr="00D00AA2">
              <w:rPr>
                <w:sz w:val="18"/>
                <w:szCs w:val="18"/>
              </w:rPr>
              <w:t>Dejours</w:t>
            </w:r>
            <w:proofErr w:type="spellEnd"/>
            <w:r w:rsidRPr="00D00AA2">
              <w:rPr>
                <w:sz w:val="18"/>
                <w:szCs w:val="18"/>
              </w:rPr>
              <w:t xml:space="preserve">, </w:t>
            </w:r>
            <w:proofErr w:type="spellStart"/>
            <w:r w:rsidRPr="00D00AA2">
              <w:rPr>
                <w:sz w:val="18"/>
                <w:szCs w:val="18"/>
              </w:rPr>
              <w:t>hristophe</w:t>
            </w:r>
            <w:proofErr w:type="spellEnd"/>
            <w:r w:rsidRPr="00D00AA2">
              <w:rPr>
                <w:sz w:val="18"/>
                <w:szCs w:val="18"/>
              </w:rPr>
              <w:t xml:space="preserve">., </w:t>
            </w:r>
            <w:proofErr w:type="spellStart"/>
            <w:r w:rsidRPr="00D00AA2">
              <w:rPr>
                <w:sz w:val="18"/>
                <w:szCs w:val="18"/>
              </w:rPr>
              <w:t>Gernet</w:t>
            </w:r>
            <w:proofErr w:type="spellEnd"/>
            <w:r w:rsidRPr="00D00AA2">
              <w:rPr>
                <w:sz w:val="18"/>
                <w:szCs w:val="18"/>
              </w:rPr>
              <w:t xml:space="preserve">, Isabelle. (2014). Psicopatología del trabajo. </w:t>
            </w:r>
            <w:proofErr w:type="spellStart"/>
            <w:r w:rsidRPr="00D00AA2">
              <w:rPr>
                <w:sz w:val="18"/>
                <w:szCs w:val="18"/>
              </w:rPr>
              <w:t>ElsevierMasson</w:t>
            </w:r>
            <w:proofErr w:type="spellEnd"/>
            <w:r w:rsidRPr="00D00AA2">
              <w:rPr>
                <w:sz w:val="18"/>
                <w:szCs w:val="18"/>
              </w:rPr>
              <w:t xml:space="preserve"> SAS. Madrid, España. Recuperado de http://site.ebrary.com/lib/pucesp/reader.action?docID=10957625&amp;ppg=8</w:t>
            </w:r>
            <w:sdt>
              <w:sdtPr>
                <w:rPr>
                  <w:rStyle w:val="Hipervnculo"/>
                  <w:sz w:val="18"/>
                  <w:szCs w:val="18"/>
                </w:rPr>
                <w:id w:val="-2018293470"/>
                <w:bibliography/>
              </w:sdtPr>
              <w:sdtEndPr>
                <w:rPr>
                  <w:rStyle w:val="Fuentedeprrafopredeter"/>
                  <w:color w:val="auto"/>
                  <w:u w:val="none"/>
                </w:rPr>
              </w:sdtEndPr>
              <w:sdtContent/>
            </w:sdt>
          </w:p>
        </w:tc>
        <w:tc>
          <w:tcPr>
            <w:tcW w:w="1417" w:type="dxa"/>
            <w:vAlign w:val="center"/>
          </w:tcPr>
          <w:p w14:paraId="12AB7951" w14:textId="1565D913" w:rsidR="005C56B9" w:rsidRPr="00D00AA2" w:rsidRDefault="00E03658" w:rsidP="005C56B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s-EC" w:eastAsia="es-MX"/>
              </w:rPr>
              <w:t>Taller psicoeducativo</w:t>
            </w:r>
          </w:p>
        </w:tc>
        <w:tc>
          <w:tcPr>
            <w:tcW w:w="709" w:type="dxa"/>
            <w:vAlign w:val="center"/>
          </w:tcPr>
          <w:p w14:paraId="5759D1E5" w14:textId="26AF55A4" w:rsidR="005C56B9" w:rsidRDefault="005C56B9" w:rsidP="005C56B9">
            <w:pPr>
              <w:pStyle w:val="Prrafodelista"/>
              <w:ind w:left="0"/>
              <w:jc w:val="center"/>
              <w:rPr>
                <w:sz w:val="18"/>
                <w:szCs w:val="18"/>
                <w:lang w:val="es-MX" w:eastAsia="es-MX"/>
              </w:rPr>
            </w:pPr>
            <w:r>
              <w:rPr>
                <w:sz w:val="18"/>
                <w:szCs w:val="18"/>
                <w:lang w:val="es-MX" w:eastAsia="es-MX"/>
              </w:rPr>
              <w:t>1</w:t>
            </w:r>
            <w:r w:rsidR="00E03658">
              <w:rPr>
                <w:sz w:val="18"/>
                <w:szCs w:val="18"/>
                <w:lang w:val="es-MX" w:eastAsia="es-MX"/>
              </w:rPr>
              <w:t>0</w:t>
            </w:r>
          </w:p>
        </w:tc>
      </w:tr>
      <w:tr w:rsidR="005C56B9" w:rsidRPr="00780A88" w14:paraId="56376591" w14:textId="77777777" w:rsidTr="00E41BFE">
        <w:trPr>
          <w:jc w:val="center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139477F" w14:textId="77777777" w:rsidR="005C56B9" w:rsidRPr="001B615A" w:rsidRDefault="005C56B9" w:rsidP="005C56B9">
            <w:pPr>
              <w:autoSpaceDE w:val="0"/>
              <w:autoSpaceDN w:val="0"/>
              <w:adjustRightInd w:val="0"/>
              <w:rPr>
                <w:sz w:val="18"/>
                <w:szCs w:val="18"/>
                <w:lang w:val="es-EC"/>
              </w:rPr>
            </w:pPr>
            <w:r w:rsidRPr="001B615A">
              <w:rPr>
                <w:sz w:val="18"/>
                <w:szCs w:val="18"/>
                <w:lang w:val="es-EC"/>
              </w:rPr>
              <w:t xml:space="preserve">EXAMEN DEL </w:t>
            </w:r>
            <w:r>
              <w:rPr>
                <w:sz w:val="18"/>
                <w:szCs w:val="18"/>
                <w:lang w:val="es-EC"/>
              </w:rPr>
              <w:t>TERCER</w:t>
            </w:r>
          </w:p>
          <w:p w14:paraId="1D78BF56" w14:textId="77777777" w:rsidR="005C56B9" w:rsidRPr="001B615A" w:rsidRDefault="005C56B9" w:rsidP="005C56B9">
            <w:pPr>
              <w:autoSpaceDE w:val="0"/>
              <w:autoSpaceDN w:val="0"/>
              <w:adjustRightInd w:val="0"/>
              <w:rPr>
                <w:sz w:val="18"/>
                <w:szCs w:val="18"/>
                <w:lang w:val="es-EC"/>
              </w:rPr>
            </w:pPr>
            <w:r w:rsidRPr="001B615A">
              <w:rPr>
                <w:sz w:val="18"/>
                <w:szCs w:val="18"/>
                <w:lang w:val="es-EC"/>
              </w:rPr>
              <w:t>PARCIAL</w:t>
            </w:r>
          </w:p>
          <w:p w14:paraId="3C5104CF" w14:textId="77777777" w:rsidR="005C56B9" w:rsidRPr="001B615A" w:rsidRDefault="005C56B9" w:rsidP="005C56B9">
            <w:pPr>
              <w:autoSpaceDE w:val="0"/>
              <w:autoSpaceDN w:val="0"/>
              <w:adjustRightInd w:val="0"/>
              <w:rPr>
                <w:sz w:val="18"/>
                <w:szCs w:val="18"/>
                <w:lang w:val="es-EC"/>
              </w:rPr>
            </w:pPr>
            <w:r w:rsidRPr="001B615A">
              <w:rPr>
                <w:sz w:val="18"/>
                <w:szCs w:val="18"/>
                <w:lang w:val="es-EC"/>
              </w:rPr>
              <w:t>Revisión previa</w:t>
            </w:r>
          </w:p>
          <w:p w14:paraId="0B324661" w14:textId="77777777" w:rsidR="005C56B9" w:rsidRPr="001B615A" w:rsidRDefault="005C56B9" w:rsidP="005C56B9">
            <w:pPr>
              <w:autoSpaceDE w:val="0"/>
              <w:autoSpaceDN w:val="0"/>
              <w:adjustRightInd w:val="0"/>
              <w:rPr>
                <w:sz w:val="18"/>
                <w:szCs w:val="18"/>
                <w:lang w:val="es-EC"/>
              </w:rPr>
            </w:pPr>
            <w:r w:rsidRPr="001B615A">
              <w:rPr>
                <w:sz w:val="18"/>
                <w:szCs w:val="18"/>
                <w:lang w:val="es-EC"/>
              </w:rPr>
              <w:t>Toma de examen</w:t>
            </w:r>
          </w:p>
          <w:p w14:paraId="22C2AE2A" w14:textId="77777777" w:rsidR="005C56B9" w:rsidRPr="003F6057" w:rsidRDefault="005C56B9" w:rsidP="005C56B9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val="es-EC" w:eastAsia="es-EC"/>
              </w:rPr>
            </w:pPr>
            <w:r w:rsidRPr="001B615A">
              <w:rPr>
                <w:sz w:val="18"/>
                <w:szCs w:val="18"/>
                <w:lang w:val="es-EC"/>
              </w:rPr>
              <w:t>Socialización de calificaciones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A03A35" w14:textId="77777777" w:rsidR="005C56B9" w:rsidRPr="00780A88" w:rsidRDefault="005C56B9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E5B888" w14:textId="77777777" w:rsidR="005C56B9" w:rsidRPr="00780A88" w:rsidRDefault="005C56B9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9E4F280" w14:textId="77777777" w:rsidR="005C56B9" w:rsidRPr="000C0B63" w:rsidRDefault="005C56B9" w:rsidP="005C56B9">
            <w:pPr>
              <w:pStyle w:val="Prrafodelista"/>
              <w:ind w:left="0"/>
              <w:jc w:val="both"/>
              <w:rPr>
                <w:color w:val="000000"/>
                <w:sz w:val="18"/>
                <w:szCs w:val="18"/>
                <w:lang w:eastAsia="es-EC"/>
              </w:rPr>
            </w:pPr>
            <w:r w:rsidRPr="000C0B63">
              <w:rPr>
                <w:sz w:val="18"/>
                <w:szCs w:val="18"/>
                <w:lang w:val="es-EC" w:eastAsia="es-MX"/>
              </w:rPr>
              <w:t>Establecer relaciones cognitivas para verificar el grado de aprendizaje de las competencias desarrolladas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5F380213" w14:textId="77777777" w:rsidR="005C56B9" w:rsidRPr="00780A88" w:rsidRDefault="005C56B9" w:rsidP="005C56B9">
            <w:pPr>
              <w:pStyle w:val="Prrafodelista"/>
              <w:ind w:left="0"/>
              <w:jc w:val="both"/>
              <w:rPr>
                <w:color w:val="000000"/>
                <w:sz w:val="18"/>
                <w:szCs w:val="18"/>
                <w:lang w:val="es-MX" w:eastAsia="es-MX"/>
              </w:rPr>
            </w:pPr>
            <w:r w:rsidRPr="001B615A">
              <w:rPr>
                <w:sz w:val="18"/>
                <w:szCs w:val="18"/>
                <w:lang w:val="es-EC"/>
              </w:rPr>
              <w:t>Estrategias de recuperación, evocación y utilización de la información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2B46A33" w14:textId="77777777" w:rsidR="005C56B9" w:rsidRPr="00780A88" w:rsidRDefault="005C56B9" w:rsidP="005C56B9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Realización del examen del parcial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E5ACB17" w14:textId="77777777" w:rsidR="005C56B9" w:rsidRDefault="005C56B9" w:rsidP="005C56B9">
            <w:pPr>
              <w:pStyle w:val="Prrafodelista"/>
              <w:ind w:left="0"/>
              <w:rPr>
                <w:sz w:val="18"/>
                <w:szCs w:val="18"/>
                <w:lang w:val="es-EC" w:eastAsia="es-MX"/>
              </w:rPr>
            </w:pPr>
            <w:r w:rsidRPr="001B615A">
              <w:rPr>
                <w:sz w:val="18"/>
                <w:szCs w:val="18"/>
                <w:lang w:val="es-EC"/>
              </w:rPr>
              <w:t>Estudiar material correspondiente (apuntes, resúmenes y</w:t>
            </w:r>
            <w:r>
              <w:rPr>
                <w:sz w:val="18"/>
                <w:szCs w:val="18"/>
                <w:lang w:val="es-EC"/>
              </w:rPr>
              <w:t xml:space="preserve"> </w:t>
            </w:r>
            <w:r w:rsidRPr="001B615A">
              <w:rPr>
                <w:sz w:val="18"/>
                <w:szCs w:val="18"/>
              </w:rPr>
              <w:t>textos) al segundo parcial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2E23C6" w14:textId="77777777" w:rsidR="005C56B9" w:rsidRDefault="005C56B9" w:rsidP="005C56B9">
            <w:pPr>
              <w:jc w:val="center"/>
              <w:rPr>
                <w:sz w:val="18"/>
                <w:szCs w:val="18"/>
              </w:rPr>
            </w:pPr>
            <w:r w:rsidRPr="001B615A">
              <w:rPr>
                <w:sz w:val="18"/>
                <w:szCs w:val="18"/>
              </w:rPr>
              <w:t>Examen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11F3B6B" w14:textId="77777777" w:rsidR="005C56B9" w:rsidRDefault="005C56B9" w:rsidP="005C56B9">
            <w:pPr>
              <w:pStyle w:val="Prrafodelista"/>
              <w:ind w:left="0"/>
              <w:jc w:val="center"/>
              <w:rPr>
                <w:sz w:val="18"/>
                <w:szCs w:val="18"/>
                <w:lang w:val="es-MX" w:eastAsia="es-MX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5C56B9" w:rsidRPr="00780A88" w14:paraId="478A54AB" w14:textId="77777777" w:rsidTr="00E41BFE">
        <w:trPr>
          <w:jc w:val="center"/>
        </w:trPr>
        <w:tc>
          <w:tcPr>
            <w:tcW w:w="3119" w:type="dxa"/>
          </w:tcPr>
          <w:p w14:paraId="26404285" w14:textId="77777777" w:rsidR="005C56B9" w:rsidRPr="001B615A" w:rsidRDefault="005C56B9" w:rsidP="005C56B9">
            <w:pPr>
              <w:autoSpaceDE w:val="0"/>
              <w:autoSpaceDN w:val="0"/>
              <w:adjustRightInd w:val="0"/>
              <w:rPr>
                <w:sz w:val="18"/>
                <w:szCs w:val="18"/>
                <w:lang w:val="es-EC"/>
              </w:rPr>
            </w:pPr>
            <w:r w:rsidRPr="001B615A">
              <w:rPr>
                <w:sz w:val="18"/>
                <w:szCs w:val="18"/>
                <w:lang w:val="es-EC"/>
              </w:rPr>
              <w:t>EXAMEN FINAL</w:t>
            </w:r>
          </w:p>
          <w:p w14:paraId="0A44AFCD" w14:textId="77777777" w:rsidR="005C56B9" w:rsidRPr="001B615A" w:rsidRDefault="005C56B9" w:rsidP="005C56B9">
            <w:pPr>
              <w:autoSpaceDE w:val="0"/>
              <w:autoSpaceDN w:val="0"/>
              <w:adjustRightInd w:val="0"/>
              <w:rPr>
                <w:sz w:val="18"/>
                <w:szCs w:val="18"/>
                <w:lang w:val="es-EC"/>
              </w:rPr>
            </w:pPr>
            <w:r w:rsidRPr="001B615A">
              <w:rPr>
                <w:sz w:val="18"/>
                <w:szCs w:val="18"/>
                <w:lang w:val="es-EC"/>
              </w:rPr>
              <w:t>Revisión previa</w:t>
            </w:r>
          </w:p>
          <w:p w14:paraId="081909E4" w14:textId="77777777" w:rsidR="005C56B9" w:rsidRPr="001B615A" w:rsidRDefault="005C56B9" w:rsidP="005C56B9">
            <w:pPr>
              <w:autoSpaceDE w:val="0"/>
              <w:autoSpaceDN w:val="0"/>
              <w:adjustRightInd w:val="0"/>
              <w:rPr>
                <w:sz w:val="18"/>
                <w:szCs w:val="18"/>
                <w:lang w:val="es-EC"/>
              </w:rPr>
            </w:pPr>
            <w:r w:rsidRPr="001B615A">
              <w:rPr>
                <w:sz w:val="18"/>
                <w:szCs w:val="18"/>
                <w:lang w:val="es-EC"/>
              </w:rPr>
              <w:t>Toma de examen</w:t>
            </w:r>
          </w:p>
          <w:p w14:paraId="439D2F11" w14:textId="77777777" w:rsidR="005C56B9" w:rsidRPr="003F6057" w:rsidRDefault="005C56B9" w:rsidP="005C56B9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  <w:lang w:val="es-EC" w:eastAsia="es-EC"/>
              </w:rPr>
            </w:pPr>
            <w:r w:rsidRPr="001B615A">
              <w:rPr>
                <w:sz w:val="18"/>
                <w:szCs w:val="18"/>
              </w:rPr>
              <w:t>Socialización de calificaciones</w:t>
            </w:r>
            <w:r w:rsidRPr="001B615A">
              <w:rPr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002384B5" w14:textId="77777777" w:rsidR="005C56B9" w:rsidRPr="00780A88" w:rsidRDefault="005C56B9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A6CBF3" w14:textId="77777777" w:rsidR="005C56B9" w:rsidRPr="00780A88" w:rsidRDefault="005C56B9" w:rsidP="005C56B9">
            <w:pPr>
              <w:pStyle w:val="Prrafodelista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EB0BF6" w14:textId="77777777" w:rsidR="005C56B9" w:rsidRPr="000C0B63" w:rsidRDefault="005C56B9" w:rsidP="005C56B9">
            <w:pPr>
              <w:pStyle w:val="Prrafodelista"/>
              <w:ind w:left="0"/>
              <w:jc w:val="both"/>
              <w:rPr>
                <w:color w:val="000000"/>
                <w:sz w:val="18"/>
                <w:szCs w:val="18"/>
                <w:lang w:eastAsia="es-EC"/>
              </w:rPr>
            </w:pPr>
            <w:r w:rsidRPr="000C0B63">
              <w:rPr>
                <w:sz w:val="18"/>
                <w:szCs w:val="18"/>
                <w:lang w:val="es-EC" w:eastAsia="es-MX"/>
              </w:rPr>
              <w:t>Establecer relaciones cognitivas para verificar el grado de aprendizaje de las competencias desarrolladas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7E36A6C4" w14:textId="77777777" w:rsidR="005C56B9" w:rsidRPr="001B615A" w:rsidRDefault="005C56B9" w:rsidP="005C56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s-EC"/>
              </w:rPr>
            </w:pPr>
            <w:r w:rsidRPr="001B615A">
              <w:rPr>
                <w:sz w:val="18"/>
                <w:szCs w:val="18"/>
                <w:lang w:val="es-EC"/>
              </w:rPr>
              <w:t>Estrategias de</w:t>
            </w:r>
          </w:p>
          <w:p w14:paraId="11A8BB92" w14:textId="77777777" w:rsidR="005C56B9" w:rsidRPr="00780A88" w:rsidRDefault="005C56B9" w:rsidP="005C56B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val="es-MX" w:eastAsia="es-MX"/>
              </w:rPr>
            </w:pPr>
            <w:r w:rsidRPr="001B615A">
              <w:rPr>
                <w:sz w:val="18"/>
                <w:szCs w:val="18"/>
                <w:lang w:val="es-EC"/>
              </w:rPr>
              <w:t>recuperación, evocación</w:t>
            </w:r>
            <w:r>
              <w:rPr>
                <w:sz w:val="18"/>
                <w:szCs w:val="18"/>
                <w:lang w:val="es-EC"/>
              </w:rPr>
              <w:t xml:space="preserve"> </w:t>
            </w:r>
            <w:r w:rsidRPr="001B615A">
              <w:rPr>
                <w:sz w:val="18"/>
                <w:szCs w:val="18"/>
                <w:lang w:val="es-EC"/>
              </w:rPr>
              <w:t>y utilización de la</w:t>
            </w:r>
            <w:r>
              <w:rPr>
                <w:sz w:val="18"/>
                <w:szCs w:val="18"/>
                <w:lang w:val="es-EC"/>
              </w:rPr>
              <w:t xml:space="preserve"> </w:t>
            </w:r>
            <w:r w:rsidRPr="001B615A">
              <w:rPr>
                <w:sz w:val="18"/>
                <w:szCs w:val="18"/>
              </w:rPr>
              <w:t>información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1308804" w14:textId="77777777" w:rsidR="005C56B9" w:rsidRPr="00780A88" w:rsidRDefault="005C56B9" w:rsidP="005C56B9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Realización del examen del parcial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DDEA8DE" w14:textId="77777777" w:rsidR="005C56B9" w:rsidRPr="001B615A" w:rsidRDefault="005C56B9" w:rsidP="005C56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615A">
              <w:rPr>
                <w:sz w:val="18"/>
                <w:szCs w:val="18"/>
              </w:rPr>
              <w:t>Estudiar material</w:t>
            </w:r>
            <w:r>
              <w:rPr>
                <w:sz w:val="18"/>
                <w:szCs w:val="18"/>
              </w:rPr>
              <w:t xml:space="preserve"> </w:t>
            </w:r>
            <w:r w:rsidRPr="001B615A">
              <w:rPr>
                <w:sz w:val="18"/>
                <w:szCs w:val="18"/>
              </w:rPr>
              <w:t>correspondiente</w:t>
            </w:r>
          </w:p>
          <w:p w14:paraId="320114F5" w14:textId="77777777" w:rsidR="005C56B9" w:rsidRDefault="005C56B9" w:rsidP="005C56B9">
            <w:pPr>
              <w:pStyle w:val="Prrafodelista"/>
              <w:ind w:left="0"/>
              <w:rPr>
                <w:sz w:val="18"/>
                <w:szCs w:val="18"/>
                <w:lang w:val="es-EC" w:eastAsia="es-MX"/>
              </w:rPr>
            </w:pPr>
            <w:r w:rsidRPr="001B615A">
              <w:rPr>
                <w:sz w:val="18"/>
                <w:szCs w:val="18"/>
              </w:rPr>
              <w:t>(apuntes, resúmenes y</w:t>
            </w:r>
            <w:r>
              <w:rPr>
                <w:sz w:val="18"/>
                <w:szCs w:val="18"/>
              </w:rPr>
              <w:t xml:space="preserve"> </w:t>
            </w:r>
            <w:r w:rsidRPr="001B615A">
              <w:rPr>
                <w:sz w:val="18"/>
                <w:szCs w:val="18"/>
                <w:lang w:val="es-EC"/>
              </w:rPr>
              <w:t>textos) revisados durante todo el semestre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8DB957" w14:textId="77777777" w:rsidR="005C56B9" w:rsidRDefault="005C56B9" w:rsidP="005C56B9">
            <w:pPr>
              <w:jc w:val="center"/>
              <w:rPr>
                <w:sz w:val="18"/>
                <w:szCs w:val="18"/>
              </w:rPr>
            </w:pPr>
            <w:r w:rsidRPr="001B615A">
              <w:rPr>
                <w:sz w:val="18"/>
                <w:szCs w:val="18"/>
              </w:rPr>
              <w:t>Examen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E0C439A" w14:textId="77777777" w:rsidR="005C56B9" w:rsidRDefault="005C56B9" w:rsidP="005C56B9">
            <w:pPr>
              <w:pStyle w:val="Prrafodelista"/>
              <w:ind w:left="0"/>
              <w:jc w:val="center"/>
              <w:rPr>
                <w:sz w:val="18"/>
                <w:szCs w:val="18"/>
                <w:lang w:val="es-MX" w:eastAsia="es-MX"/>
              </w:rPr>
            </w:pPr>
            <w:r>
              <w:rPr>
                <w:sz w:val="18"/>
                <w:szCs w:val="18"/>
                <w:lang w:val="es-MX" w:eastAsia="es-MX"/>
              </w:rPr>
              <w:t>50</w:t>
            </w:r>
          </w:p>
        </w:tc>
      </w:tr>
      <w:tr w:rsidR="005C56B9" w:rsidRPr="00780A88" w14:paraId="2202CC56" w14:textId="77777777" w:rsidTr="00E41BFE">
        <w:trPr>
          <w:jc w:val="center"/>
        </w:trPr>
        <w:tc>
          <w:tcPr>
            <w:tcW w:w="3119" w:type="dxa"/>
            <w:vAlign w:val="center"/>
          </w:tcPr>
          <w:p w14:paraId="20DF0947" w14:textId="77777777" w:rsidR="005C56B9" w:rsidRPr="003F0C2D" w:rsidRDefault="005C56B9" w:rsidP="005C56B9">
            <w:pPr>
              <w:spacing w:line="276" w:lineRule="auto"/>
              <w:jc w:val="right"/>
              <w:rPr>
                <w:bCs/>
                <w:color w:val="000000"/>
                <w:sz w:val="18"/>
                <w:szCs w:val="18"/>
                <w:shd w:val="clear" w:color="auto" w:fill="FFFFFF"/>
                <w:lang w:val="es-EC" w:eastAsia="es-EC"/>
              </w:rPr>
            </w:pPr>
            <w:proofErr w:type="gramStart"/>
            <w:r w:rsidRPr="003F0C2D">
              <w:rPr>
                <w:bCs/>
                <w:sz w:val="18"/>
                <w:szCs w:val="18"/>
              </w:rPr>
              <w:t>Total</w:t>
            </w:r>
            <w:proofErr w:type="gramEnd"/>
            <w:r w:rsidRPr="003F0C2D">
              <w:rPr>
                <w:bCs/>
                <w:sz w:val="18"/>
                <w:szCs w:val="18"/>
              </w:rPr>
              <w:t xml:space="preserve"> horas</w:t>
            </w:r>
          </w:p>
        </w:tc>
        <w:tc>
          <w:tcPr>
            <w:tcW w:w="426" w:type="dxa"/>
            <w:vAlign w:val="center"/>
          </w:tcPr>
          <w:p w14:paraId="2773A483" w14:textId="77777777" w:rsidR="005C56B9" w:rsidRPr="003F0C2D" w:rsidRDefault="005C56B9" w:rsidP="005C56B9">
            <w:pPr>
              <w:pStyle w:val="Prrafodelista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7B0684" w14:textId="77777777" w:rsidR="005C56B9" w:rsidRPr="003F0C2D" w:rsidRDefault="005C56B9" w:rsidP="005C56B9">
            <w:pPr>
              <w:pStyle w:val="Prrafodelista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</w:t>
            </w:r>
          </w:p>
        </w:tc>
        <w:tc>
          <w:tcPr>
            <w:tcW w:w="106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5B005" w14:textId="77777777" w:rsidR="005C56B9" w:rsidRPr="003F0C2D" w:rsidRDefault="005C56B9" w:rsidP="005C56B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2EA740" w14:textId="77777777" w:rsidR="005C56B9" w:rsidRPr="003F0C2D" w:rsidRDefault="005C56B9" w:rsidP="005C56B9">
            <w:pPr>
              <w:pStyle w:val="Prrafodelista"/>
              <w:ind w:left="0"/>
              <w:jc w:val="both"/>
              <w:rPr>
                <w:bCs/>
                <w:sz w:val="18"/>
                <w:szCs w:val="18"/>
                <w:lang w:val="es-MX" w:eastAsia="es-MX"/>
              </w:rPr>
            </w:pPr>
            <w:r w:rsidRPr="003F0C2D">
              <w:rPr>
                <w:bCs/>
                <w:sz w:val="18"/>
                <w:szCs w:val="18"/>
                <w:lang w:val="es-MX" w:eastAsia="es-MX"/>
              </w:rPr>
              <w:t>200/4</w:t>
            </w:r>
          </w:p>
          <w:p w14:paraId="55D330C5" w14:textId="77777777" w:rsidR="005C56B9" w:rsidRPr="003F0C2D" w:rsidRDefault="005C56B9" w:rsidP="005C56B9">
            <w:pPr>
              <w:pStyle w:val="Prrafodelista"/>
              <w:ind w:left="0"/>
              <w:jc w:val="both"/>
              <w:rPr>
                <w:bCs/>
                <w:sz w:val="18"/>
                <w:szCs w:val="18"/>
                <w:lang w:val="es-MX" w:eastAsia="es-MX"/>
              </w:rPr>
            </w:pPr>
            <w:r w:rsidRPr="003F0C2D">
              <w:rPr>
                <w:bCs/>
                <w:sz w:val="18"/>
                <w:szCs w:val="18"/>
                <w:lang w:val="es-MX" w:eastAsia="es-MX"/>
              </w:rPr>
              <w:t>50 puntos</w:t>
            </w:r>
          </w:p>
        </w:tc>
      </w:tr>
    </w:tbl>
    <w:p w14:paraId="6065BFC1" w14:textId="77777777" w:rsidR="00132A7A" w:rsidRDefault="00132A7A" w:rsidP="00132A7A">
      <w:pPr>
        <w:rPr>
          <w:sz w:val="22"/>
          <w:szCs w:val="22"/>
        </w:rPr>
      </w:pPr>
    </w:p>
    <w:p w14:paraId="3A7A3803" w14:textId="77777777" w:rsidR="00132A7A" w:rsidRPr="009F35C1" w:rsidRDefault="00132A7A" w:rsidP="00132A7A">
      <w:pPr>
        <w:rPr>
          <w:sz w:val="22"/>
          <w:szCs w:val="22"/>
        </w:rPr>
        <w:sectPr w:rsidR="00132A7A" w:rsidRPr="009F35C1" w:rsidSect="00635EE3">
          <w:pgSz w:w="16838" w:h="11906" w:orient="landscape"/>
          <w:pgMar w:top="1134" w:right="1418" w:bottom="1701" w:left="1418" w:header="709" w:footer="709" w:gutter="0"/>
          <w:cols w:space="708"/>
          <w:docGrid w:linePitch="360"/>
        </w:sectPr>
      </w:pPr>
    </w:p>
    <w:p w14:paraId="7DC3B051" w14:textId="77777777" w:rsidR="00132A7A" w:rsidRPr="00EE58F6" w:rsidRDefault="00132A7A" w:rsidP="00132A7A">
      <w:pPr>
        <w:pStyle w:val="Prrafodelista"/>
        <w:numPr>
          <w:ilvl w:val="0"/>
          <w:numId w:val="1"/>
        </w:numPr>
        <w:spacing w:after="200" w:line="276" w:lineRule="auto"/>
        <w:contextualSpacing/>
        <w:rPr>
          <w:b/>
          <w:sz w:val="22"/>
          <w:szCs w:val="22"/>
        </w:rPr>
      </w:pPr>
      <w:r w:rsidRPr="00EE58F6">
        <w:rPr>
          <w:b/>
          <w:sz w:val="22"/>
          <w:szCs w:val="22"/>
        </w:rPr>
        <w:t>TUTORÍA ACADÉMICA</w:t>
      </w:r>
    </w:p>
    <w:p w14:paraId="3295A146" w14:textId="77777777" w:rsidR="00132A7A" w:rsidRPr="009F35C1" w:rsidRDefault="00132A7A" w:rsidP="00132A7A">
      <w:pPr>
        <w:pStyle w:val="Prrafodelista"/>
        <w:numPr>
          <w:ilvl w:val="0"/>
          <w:numId w:val="2"/>
        </w:numPr>
        <w:spacing w:after="200" w:line="276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Tutoría Grupal: </w:t>
      </w:r>
      <w:r w:rsidRPr="00E45A6F">
        <w:rPr>
          <w:bCs/>
          <w:sz w:val="22"/>
          <w:szCs w:val="22"/>
        </w:rPr>
        <w:t>Previo acuerdo con los estudiantes</w:t>
      </w:r>
      <w:r>
        <w:rPr>
          <w:bCs/>
          <w:sz w:val="22"/>
          <w:szCs w:val="22"/>
        </w:rPr>
        <w:t>.</w:t>
      </w:r>
    </w:p>
    <w:p w14:paraId="3158C2D0" w14:textId="77777777" w:rsidR="00132A7A" w:rsidRPr="009F35C1" w:rsidRDefault="00132A7A" w:rsidP="00132A7A">
      <w:pPr>
        <w:pStyle w:val="Prrafodelista"/>
        <w:numPr>
          <w:ilvl w:val="0"/>
          <w:numId w:val="2"/>
        </w:numPr>
        <w:spacing w:after="200" w:line="276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Tutoría Individual:</w:t>
      </w:r>
      <w:r w:rsidRPr="00D26B1C">
        <w:rPr>
          <w:bCs/>
          <w:sz w:val="22"/>
          <w:szCs w:val="22"/>
        </w:rPr>
        <w:t xml:space="preserve"> En el horario de atención al estudiante que se detalla en los </w:t>
      </w:r>
      <w:r>
        <w:rPr>
          <w:bCs/>
          <w:sz w:val="22"/>
          <w:szCs w:val="22"/>
        </w:rPr>
        <w:t>D</w:t>
      </w:r>
      <w:r w:rsidRPr="00D26B1C">
        <w:rPr>
          <w:bCs/>
          <w:sz w:val="22"/>
          <w:szCs w:val="22"/>
        </w:rPr>
        <w:t xml:space="preserve">atos </w:t>
      </w:r>
      <w:r>
        <w:rPr>
          <w:bCs/>
          <w:sz w:val="22"/>
          <w:szCs w:val="22"/>
        </w:rPr>
        <w:t>A</w:t>
      </w:r>
      <w:r w:rsidRPr="00D26B1C">
        <w:rPr>
          <w:bCs/>
          <w:sz w:val="22"/>
          <w:szCs w:val="22"/>
        </w:rPr>
        <w:t>cadémicos.</w:t>
      </w:r>
    </w:p>
    <w:p w14:paraId="35366ADF" w14:textId="77777777" w:rsidR="00132A7A" w:rsidRPr="00EE58F6" w:rsidRDefault="00132A7A" w:rsidP="00132A7A">
      <w:pPr>
        <w:pStyle w:val="Prrafodelista"/>
        <w:numPr>
          <w:ilvl w:val="0"/>
          <w:numId w:val="1"/>
        </w:numPr>
        <w:spacing w:after="200" w:line="276" w:lineRule="auto"/>
        <w:contextualSpacing/>
        <w:rPr>
          <w:b/>
          <w:sz w:val="22"/>
          <w:szCs w:val="22"/>
        </w:rPr>
      </w:pPr>
      <w:r w:rsidRPr="00EE58F6">
        <w:rPr>
          <w:b/>
          <w:sz w:val="22"/>
          <w:szCs w:val="22"/>
        </w:rPr>
        <w:t>EVALUACIÓN</w:t>
      </w:r>
    </w:p>
    <w:p w14:paraId="03AEC787" w14:textId="77777777" w:rsidR="00132A7A" w:rsidRDefault="00132A7A" w:rsidP="00132A7A">
      <w:pPr>
        <w:pStyle w:val="Prrafodelista"/>
        <w:rPr>
          <w:sz w:val="22"/>
          <w:szCs w:val="22"/>
        </w:rPr>
      </w:pPr>
    </w:p>
    <w:tbl>
      <w:tblPr>
        <w:tblStyle w:val="Tablaconcuadrcula"/>
        <w:tblW w:w="8505" w:type="dxa"/>
        <w:tblInd w:w="846" w:type="dxa"/>
        <w:tblLook w:val="04A0" w:firstRow="1" w:lastRow="0" w:firstColumn="1" w:lastColumn="0" w:noHBand="0" w:noVBand="1"/>
      </w:tblPr>
      <w:tblGrid>
        <w:gridCol w:w="1814"/>
        <w:gridCol w:w="5132"/>
        <w:gridCol w:w="1559"/>
      </w:tblGrid>
      <w:tr w:rsidR="00132A7A" w:rsidRPr="00C27964" w14:paraId="67EDEEFE" w14:textId="77777777" w:rsidTr="00E41BFE">
        <w:trPr>
          <w:trHeight w:val="449"/>
        </w:trPr>
        <w:tc>
          <w:tcPr>
            <w:tcW w:w="1814" w:type="dxa"/>
            <w:shd w:val="clear" w:color="auto" w:fill="auto"/>
            <w:vAlign w:val="center"/>
          </w:tcPr>
          <w:p w14:paraId="632949B4" w14:textId="77777777" w:rsidR="00132A7A" w:rsidRPr="00C27964" w:rsidRDefault="00132A7A" w:rsidP="00E41BFE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C27964">
              <w:rPr>
                <w:b/>
                <w:sz w:val="18"/>
                <w:szCs w:val="18"/>
              </w:rPr>
              <w:t>Parcial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1FD590E" w14:textId="77777777" w:rsidR="00132A7A" w:rsidRPr="00C27964" w:rsidRDefault="00132A7A" w:rsidP="00E41BFE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C27964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4E3FAF" w14:textId="77777777" w:rsidR="00132A7A" w:rsidRPr="00C27964" w:rsidRDefault="00132A7A" w:rsidP="00E41BFE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C27964">
              <w:rPr>
                <w:b/>
                <w:sz w:val="18"/>
                <w:szCs w:val="18"/>
              </w:rPr>
              <w:t>Calificación</w:t>
            </w:r>
          </w:p>
        </w:tc>
      </w:tr>
      <w:tr w:rsidR="00AF316C" w:rsidRPr="00C27964" w14:paraId="19CBD7B5" w14:textId="77777777" w:rsidTr="00E41BFE">
        <w:trPr>
          <w:trHeight w:val="177"/>
        </w:trPr>
        <w:tc>
          <w:tcPr>
            <w:tcW w:w="1814" w:type="dxa"/>
            <w:shd w:val="clear" w:color="auto" w:fill="auto"/>
          </w:tcPr>
          <w:p w14:paraId="2DF67EFC" w14:textId="77777777" w:rsidR="00AF316C" w:rsidRPr="00C27964" w:rsidRDefault="00AF316C" w:rsidP="00AF316C">
            <w:pPr>
              <w:suppressAutoHyphens/>
              <w:rPr>
                <w:sz w:val="18"/>
                <w:szCs w:val="18"/>
              </w:rPr>
            </w:pPr>
            <w:r w:rsidRPr="00C27964">
              <w:rPr>
                <w:sz w:val="18"/>
                <w:szCs w:val="18"/>
              </w:rPr>
              <w:t>Nota Parcial 1</w:t>
            </w:r>
          </w:p>
        </w:tc>
        <w:tc>
          <w:tcPr>
            <w:tcW w:w="5132" w:type="dxa"/>
            <w:shd w:val="clear" w:color="auto" w:fill="auto"/>
          </w:tcPr>
          <w:p w14:paraId="647254EC" w14:textId="1E54B78F" w:rsidR="00AF316C" w:rsidRPr="00C27964" w:rsidRDefault="00AF316C" w:rsidP="00AF316C">
            <w:pPr>
              <w:suppressAutoHyphens/>
              <w:jc w:val="center"/>
              <w:rPr>
                <w:sz w:val="18"/>
                <w:szCs w:val="18"/>
              </w:rPr>
            </w:pPr>
            <w:r w:rsidRPr="00B16A30">
              <w:rPr>
                <w:color w:val="000000" w:themeColor="text1"/>
                <w:sz w:val="18"/>
                <w:szCs w:val="18"/>
              </w:rPr>
              <w:t xml:space="preserve">Semana 5 (Del </w:t>
            </w:r>
            <w:r>
              <w:rPr>
                <w:color w:val="000000" w:themeColor="text1"/>
                <w:sz w:val="18"/>
                <w:szCs w:val="18"/>
              </w:rPr>
              <w:t>08</w:t>
            </w:r>
            <w:r w:rsidRPr="00B16A30">
              <w:rPr>
                <w:color w:val="000000" w:themeColor="text1"/>
                <w:sz w:val="18"/>
                <w:szCs w:val="18"/>
              </w:rPr>
              <w:t xml:space="preserve"> al </w:t>
            </w:r>
            <w:r>
              <w:rPr>
                <w:color w:val="000000" w:themeColor="text1"/>
                <w:sz w:val="18"/>
                <w:szCs w:val="18"/>
              </w:rPr>
              <w:t>12</w:t>
            </w:r>
            <w:r w:rsidRPr="00B16A30">
              <w:rPr>
                <w:color w:val="000000" w:themeColor="text1"/>
                <w:sz w:val="18"/>
                <w:szCs w:val="18"/>
              </w:rPr>
              <w:t xml:space="preserve"> de </w:t>
            </w:r>
            <w:r>
              <w:rPr>
                <w:color w:val="000000" w:themeColor="text1"/>
                <w:sz w:val="18"/>
                <w:szCs w:val="18"/>
              </w:rPr>
              <w:t>abril</w:t>
            </w:r>
            <w:r w:rsidRPr="00B16A30">
              <w:rPr>
                <w:color w:val="000000" w:themeColor="text1"/>
                <w:sz w:val="18"/>
                <w:szCs w:val="18"/>
              </w:rPr>
              <w:t xml:space="preserve"> del 202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Pr="00B16A30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1130D79A" w14:textId="77777777" w:rsidR="00AF316C" w:rsidRPr="00C27964" w:rsidRDefault="00AF316C" w:rsidP="00AF316C">
            <w:pPr>
              <w:suppressAutoHyphens/>
              <w:jc w:val="center"/>
              <w:rPr>
                <w:sz w:val="18"/>
                <w:szCs w:val="18"/>
              </w:rPr>
            </w:pPr>
            <w:r w:rsidRPr="00C27964">
              <w:rPr>
                <w:sz w:val="18"/>
                <w:szCs w:val="18"/>
              </w:rPr>
              <w:t>50/50 25%</w:t>
            </w:r>
          </w:p>
        </w:tc>
      </w:tr>
      <w:tr w:rsidR="00AF316C" w:rsidRPr="00C27964" w14:paraId="27894F1B" w14:textId="77777777" w:rsidTr="00E41BFE">
        <w:trPr>
          <w:trHeight w:val="109"/>
        </w:trPr>
        <w:tc>
          <w:tcPr>
            <w:tcW w:w="1814" w:type="dxa"/>
            <w:shd w:val="clear" w:color="auto" w:fill="auto"/>
          </w:tcPr>
          <w:p w14:paraId="3C1F0D66" w14:textId="77777777" w:rsidR="00AF316C" w:rsidRPr="00C27964" w:rsidRDefault="00AF316C" w:rsidP="00AF316C">
            <w:pPr>
              <w:suppressAutoHyphens/>
              <w:rPr>
                <w:sz w:val="18"/>
                <w:szCs w:val="18"/>
              </w:rPr>
            </w:pPr>
            <w:r w:rsidRPr="00C27964">
              <w:rPr>
                <w:sz w:val="18"/>
                <w:szCs w:val="18"/>
              </w:rPr>
              <w:t>Nota Parcial 2</w:t>
            </w:r>
          </w:p>
        </w:tc>
        <w:tc>
          <w:tcPr>
            <w:tcW w:w="5132" w:type="dxa"/>
            <w:shd w:val="clear" w:color="auto" w:fill="auto"/>
          </w:tcPr>
          <w:p w14:paraId="0E51E94F" w14:textId="6C8EED30" w:rsidR="00AF316C" w:rsidRPr="00C27964" w:rsidRDefault="00AF316C" w:rsidP="00AF316C">
            <w:pPr>
              <w:suppressAutoHyphens/>
              <w:jc w:val="center"/>
              <w:rPr>
                <w:sz w:val="18"/>
                <w:szCs w:val="18"/>
              </w:rPr>
            </w:pPr>
            <w:r w:rsidRPr="00B16A30">
              <w:rPr>
                <w:color w:val="000000" w:themeColor="text1"/>
                <w:sz w:val="18"/>
                <w:szCs w:val="18"/>
              </w:rPr>
              <w:t xml:space="preserve">Semana 10 (Del </w:t>
            </w:r>
            <w:r>
              <w:rPr>
                <w:color w:val="000000" w:themeColor="text1"/>
                <w:sz w:val="18"/>
                <w:szCs w:val="18"/>
              </w:rPr>
              <w:t xml:space="preserve">13 al 17 de mayo </w:t>
            </w:r>
            <w:r w:rsidRPr="00B16A30">
              <w:rPr>
                <w:color w:val="000000" w:themeColor="text1"/>
                <w:sz w:val="18"/>
                <w:szCs w:val="18"/>
              </w:rPr>
              <w:t>del 202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Pr="00B16A30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7703AB6" w14:textId="77777777" w:rsidR="00AF316C" w:rsidRPr="00C27964" w:rsidRDefault="00AF316C" w:rsidP="00AF316C">
            <w:pPr>
              <w:suppressAutoHyphens/>
              <w:jc w:val="center"/>
              <w:rPr>
                <w:sz w:val="18"/>
                <w:szCs w:val="18"/>
              </w:rPr>
            </w:pPr>
            <w:r w:rsidRPr="00C27964">
              <w:rPr>
                <w:sz w:val="18"/>
                <w:szCs w:val="18"/>
              </w:rPr>
              <w:t>50/50 25%</w:t>
            </w:r>
          </w:p>
        </w:tc>
      </w:tr>
      <w:tr w:rsidR="00AF316C" w:rsidRPr="00C27964" w14:paraId="5DF6ED41" w14:textId="77777777" w:rsidTr="00E41BFE">
        <w:trPr>
          <w:trHeight w:val="169"/>
        </w:trPr>
        <w:tc>
          <w:tcPr>
            <w:tcW w:w="1814" w:type="dxa"/>
            <w:shd w:val="clear" w:color="auto" w:fill="auto"/>
          </w:tcPr>
          <w:p w14:paraId="59AC835E" w14:textId="77777777" w:rsidR="00AF316C" w:rsidRPr="00C27964" w:rsidRDefault="00AF316C" w:rsidP="00AF316C">
            <w:pPr>
              <w:suppressAutoHyphens/>
              <w:rPr>
                <w:sz w:val="18"/>
                <w:szCs w:val="18"/>
              </w:rPr>
            </w:pPr>
            <w:r w:rsidRPr="00C27964">
              <w:rPr>
                <w:sz w:val="18"/>
                <w:szCs w:val="18"/>
              </w:rPr>
              <w:t>Nota Parcial 3</w:t>
            </w:r>
          </w:p>
        </w:tc>
        <w:tc>
          <w:tcPr>
            <w:tcW w:w="5132" w:type="dxa"/>
            <w:shd w:val="clear" w:color="auto" w:fill="auto"/>
          </w:tcPr>
          <w:p w14:paraId="4A388EB4" w14:textId="04992B43" w:rsidR="00AF316C" w:rsidRPr="00C27964" w:rsidRDefault="00AF316C" w:rsidP="00AF316C">
            <w:pPr>
              <w:suppressAutoHyphens/>
              <w:jc w:val="center"/>
              <w:rPr>
                <w:sz w:val="18"/>
                <w:szCs w:val="18"/>
              </w:rPr>
            </w:pPr>
            <w:r w:rsidRPr="00B16A30">
              <w:rPr>
                <w:color w:val="000000" w:themeColor="text1"/>
                <w:sz w:val="18"/>
                <w:szCs w:val="18"/>
              </w:rPr>
              <w:t xml:space="preserve">Semana 15 (Del </w:t>
            </w:r>
            <w:r>
              <w:rPr>
                <w:color w:val="000000" w:themeColor="text1"/>
                <w:sz w:val="18"/>
                <w:szCs w:val="18"/>
              </w:rPr>
              <w:t>17</w:t>
            </w:r>
            <w:r w:rsidRPr="00B16A30">
              <w:rPr>
                <w:color w:val="000000" w:themeColor="text1"/>
                <w:sz w:val="18"/>
                <w:szCs w:val="18"/>
              </w:rPr>
              <w:t xml:space="preserve"> al </w:t>
            </w:r>
            <w:r>
              <w:rPr>
                <w:color w:val="000000" w:themeColor="text1"/>
                <w:sz w:val="18"/>
                <w:szCs w:val="18"/>
              </w:rPr>
              <w:t>21</w:t>
            </w:r>
            <w:r w:rsidRPr="00B16A30">
              <w:rPr>
                <w:color w:val="000000" w:themeColor="text1"/>
                <w:sz w:val="18"/>
                <w:szCs w:val="18"/>
              </w:rPr>
              <w:t xml:space="preserve"> de </w:t>
            </w:r>
            <w:r>
              <w:rPr>
                <w:color w:val="000000" w:themeColor="text1"/>
                <w:sz w:val="18"/>
                <w:szCs w:val="18"/>
              </w:rPr>
              <w:t>junio</w:t>
            </w:r>
            <w:r w:rsidRPr="00B16A30">
              <w:rPr>
                <w:color w:val="000000" w:themeColor="text1"/>
                <w:sz w:val="18"/>
                <w:szCs w:val="18"/>
              </w:rPr>
              <w:t xml:space="preserve"> del 202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Pr="00B16A30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6C77C42" w14:textId="77777777" w:rsidR="00AF316C" w:rsidRPr="00C27964" w:rsidRDefault="00AF316C" w:rsidP="00AF316C">
            <w:pPr>
              <w:suppressAutoHyphens/>
              <w:jc w:val="center"/>
              <w:rPr>
                <w:sz w:val="18"/>
                <w:szCs w:val="18"/>
              </w:rPr>
            </w:pPr>
            <w:r w:rsidRPr="00C27964">
              <w:rPr>
                <w:sz w:val="18"/>
                <w:szCs w:val="18"/>
              </w:rPr>
              <w:t>50/50 25%</w:t>
            </w:r>
          </w:p>
        </w:tc>
      </w:tr>
      <w:tr w:rsidR="00AF316C" w:rsidRPr="00C27964" w14:paraId="1BD016DD" w14:textId="77777777" w:rsidTr="00E41BFE">
        <w:trPr>
          <w:trHeight w:val="169"/>
        </w:trPr>
        <w:tc>
          <w:tcPr>
            <w:tcW w:w="1814" w:type="dxa"/>
            <w:shd w:val="clear" w:color="auto" w:fill="auto"/>
          </w:tcPr>
          <w:p w14:paraId="64F8CB6D" w14:textId="77777777" w:rsidR="00AF316C" w:rsidRPr="00C27964" w:rsidRDefault="00AF316C" w:rsidP="00AF316C">
            <w:pPr>
              <w:suppressAutoHyphens/>
              <w:rPr>
                <w:sz w:val="18"/>
                <w:szCs w:val="18"/>
              </w:rPr>
            </w:pPr>
            <w:r w:rsidRPr="00C27964">
              <w:rPr>
                <w:sz w:val="18"/>
                <w:szCs w:val="18"/>
              </w:rPr>
              <w:t>Evaluación Final</w:t>
            </w:r>
          </w:p>
        </w:tc>
        <w:tc>
          <w:tcPr>
            <w:tcW w:w="5132" w:type="dxa"/>
            <w:shd w:val="clear" w:color="auto" w:fill="auto"/>
          </w:tcPr>
          <w:p w14:paraId="37A0F542" w14:textId="1A531A85" w:rsidR="00AF316C" w:rsidRPr="00C27964" w:rsidRDefault="00AF316C" w:rsidP="00AF316C">
            <w:pPr>
              <w:suppressAutoHyphens/>
              <w:jc w:val="center"/>
              <w:rPr>
                <w:sz w:val="18"/>
                <w:szCs w:val="18"/>
              </w:rPr>
            </w:pPr>
            <w:r w:rsidRPr="00B16A30">
              <w:rPr>
                <w:color w:val="000000" w:themeColor="text1"/>
                <w:sz w:val="18"/>
                <w:szCs w:val="18"/>
              </w:rPr>
              <w:t xml:space="preserve">Semana 16 (Del </w:t>
            </w:r>
            <w:r>
              <w:rPr>
                <w:color w:val="000000" w:themeColor="text1"/>
                <w:sz w:val="18"/>
                <w:szCs w:val="18"/>
              </w:rPr>
              <w:t>24</w:t>
            </w:r>
            <w:r w:rsidRPr="00B16A30">
              <w:rPr>
                <w:color w:val="000000" w:themeColor="text1"/>
                <w:sz w:val="18"/>
                <w:szCs w:val="18"/>
              </w:rPr>
              <w:t xml:space="preserve"> al </w:t>
            </w:r>
            <w:r>
              <w:rPr>
                <w:color w:val="000000" w:themeColor="text1"/>
                <w:sz w:val="18"/>
                <w:szCs w:val="18"/>
              </w:rPr>
              <w:t>28</w:t>
            </w:r>
            <w:r w:rsidRPr="00B16A30">
              <w:rPr>
                <w:color w:val="000000" w:themeColor="text1"/>
                <w:sz w:val="18"/>
                <w:szCs w:val="18"/>
              </w:rPr>
              <w:t xml:space="preserve"> de </w:t>
            </w:r>
            <w:r>
              <w:rPr>
                <w:color w:val="000000" w:themeColor="text1"/>
                <w:sz w:val="18"/>
                <w:szCs w:val="18"/>
              </w:rPr>
              <w:t>junio</w:t>
            </w:r>
            <w:r w:rsidRPr="00B16A30">
              <w:rPr>
                <w:color w:val="000000" w:themeColor="text1"/>
                <w:sz w:val="18"/>
                <w:szCs w:val="18"/>
              </w:rPr>
              <w:t xml:space="preserve"> del 202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Pr="00B16A30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4EDA497" w14:textId="77777777" w:rsidR="00AF316C" w:rsidRPr="00C27964" w:rsidRDefault="00AF316C" w:rsidP="00AF316C">
            <w:pPr>
              <w:suppressAutoHyphens/>
              <w:jc w:val="center"/>
              <w:rPr>
                <w:sz w:val="18"/>
                <w:szCs w:val="18"/>
              </w:rPr>
            </w:pPr>
            <w:r w:rsidRPr="00C27964">
              <w:rPr>
                <w:sz w:val="18"/>
                <w:szCs w:val="18"/>
              </w:rPr>
              <w:t>50/50 25%</w:t>
            </w:r>
          </w:p>
        </w:tc>
      </w:tr>
    </w:tbl>
    <w:p w14:paraId="1909E63E" w14:textId="77777777" w:rsidR="00132A7A" w:rsidRDefault="00132A7A" w:rsidP="00132A7A">
      <w:pPr>
        <w:pStyle w:val="Prrafodelista"/>
        <w:rPr>
          <w:sz w:val="22"/>
          <w:szCs w:val="22"/>
        </w:rPr>
      </w:pPr>
    </w:p>
    <w:p w14:paraId="2BD296B7" w14:textId="77777777" w:rsidR="00132A7A" w:rsidRPr="00EE58F6" w:rsidRDefault="00132A7A" w:rsidP="00132A7A">
      <w:pPr>
        <w:pStyle w:val="Prrafodelista"/>
        <w:numPr>
          <w:ilvl w:val="0"/>
          <w:numId w:val="1"/>
        </w:numPr>
        <w:spacing w:after="200" w:line="276" w:lineRule="auto"/>
        <w:contextualSpacing/>
        <w:rPr>
          <w:b/>
          <w:sz w:val="22"/>
          <w:szCs w:val="22"/>
        </w:rPr>
      </w:pPr>
      <w:r w:rsidRPr="00EE58F6">
        <w:rPr>
          <w:b/>
          <w:sz w:val="22"/>
          <w:szCs w:val="22"/>
        </w:rPr>
        <w:t>BIBLIOGRAFÍA</w:t>
      </w:r>
    </w:p>
    <w:p w14:paraId="48ECBB2E" w14:textId="77777777" w:rsidR="00132A7A" w:rsidRDefault="00132A7A" w:rsidP="00132A7A">
      <w:pPr>
        <w:pStyle w:val="Prrafodelista"/>
        <w:numPr>
          <w:ilvl w:val="0"/>
          <w:numId w:val="3"/>
        </w:numPr>
        <w:spacing w:line="276" w:lineRule="auto"/>
        <w:ind w:left="1077" w:hanging="357"/>
        <w:contextualSpacing/>
        <w:rPr>
          <w:b/>
          <w:sz w:val="22"/>
          <w:szCs w:val="22"/>
        </w:rPr>
      </w:pPr>
      <w:r w:rsidRPr="009F35C1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ásica</w:t>
      </w:r>
    </w:p>
    <w:tbl>
      <w:tblPr>
        <w:tblStyle w:val="Tablaconcuadrcula"/>
        <w:tblW w:w="850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953"/>
        <w:gridCol w:w="2552"/>
      </w:tblGrid>
      <w:tr w:rsidR="00132A7A" w:rsidRPr="00C15CF8" w14:paraId="5164E877" w14:textId="77777777" w:rsidTr="00E41BFE">
        <w:trPr>
          <w:trHeight w:val="335"/>
        </w:trPr>
        <w:tc>
          <w:tcPr>
            <w:tcW w:w="5953" w:type="dxa"/>
            <w:shd w:val="clear" w:color="auto" w:fill="auto"/>
            <w:vAlign w:val="center"/>
          </w:tcPr>
          <w:p w14:paraId="3CD59F3D" w14:textId="77777777" w:rsidR="00132A7A" w:rsidRPr="00C15CF8" w:rsidRDefault="00132A7A" w:rsidP="00E41BFE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C15CF8">
              <w:rPr>
                <w:b/>
                <w:sz w:val="18"/>
                <w:szCs w:val="18"/>
              </w:rPr>
              <w:t>Bibliografía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4AC498" w14:textId="77777777" w:rsidR="00132A7A" w:rsidRPr="00C15CF8" w:rsidRDefault="00132A7A" w:rsidP="00E41BFE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C15CF8">
              <w:rPr>
                <w:b/>
                <w:sz w:val="18"/>
                <w:szCs w:val="18"/>
              </w:rPr>
              <w:t>Número de ejemplares si está disponible en la biblioteca</w:t>
            </w:r>
          </w:p>
        </w:tc>
      </w:tr>
      <w:tr w:rsidR="00132A7A" w:rsidRPr="00C15CF8" w14:paraId="592B4169" w14:textId="77777777" w:rsidTr="00E41BFE">
        <w:tc>
          <w:tcPr>
            <w:tcW w:w="5953" w:type="dxa"/>
            <w:shd w:val="clear" w:color="auto" w:fill="auto"/>
          </w:tcPr>
          <w:p w14:paraId="2736F0A1" w14:textId="77777777" w:rsidR="00132A7A" w:rsidRPr="00C15CF8" w:rsidRDefault="00132A7A" w:rsidP="00E41BFE">
            <w:pPr>
              <w:jc w:val="both"/>
              <w:rPr>
                <w:sz w:val="18"/>
                <w:szCs w:val="18"/>
                <w:lang w:val="es-EC"/>
              </w:rPr>
            </w:pPr>
            <w:r w:rsidRPr="00D76DDA">
              <w:rPr>
                <w:sz w:val="18"/>
                <w:szCs w:val="18"/>
                <w:lang w:val="es-EC"/>
              </w:rPr>
              <w:t xml:space="preserve">American </w:t>
            </w:r>
            <w:proofErr w:type="spellStart"/>
            <w:r w:rsidRPr="00D76DDA">
              <w:rPr>
                <w:sz w:val="18"/>
                <w:szCs w:val="18"/>
                <w:lang w:val="es-EC"/>
              </w:rPr>
              <w:t>Psychiatric</w:t>
            </w:r>
            <w:proofErr w:type="spellEnd"/>
            <w:r w:rsidRPr="00D76DDA">
              <w:rPr>
                <w:sz w:val="18"/>
                <w:szCs w:val="18"/>
                <w:lang w:val="es-EC"/>
              </w:rPr>
              <w:t xml:space="preserve"> </w:t>
            </w:r>
            <w:proofErr w:type="spellStart"/>
            <w:r w:rsidRPr="00D76DDA">
              <w:rPr>
                <w:sz w:val="18"/>
                <w:szCs w:val="18"/>
                <w:lang w:val="es-EC"/>
              </w:rPr>
              <w:t>Association</w:t>
            </w:r>
            <w:proofErr w:type="spellEnd"/>
            <w:r w:rsidRPr="00D76DDA">
              <w:rPr>
                <w:sz w:val="18"/>
                <w:szCs w:val="18"/>
                <w:lang w:val="es-EC"/>
              </w:rPr>
              <w:t xml:space="preserve"> (2014). </w:t>
            </w:r>
            <w:r w:rsidRPr="00D76DDA">
              <w:rPr>
                <w:i/>
                <w:sz w:val="18"/>
                <w:szCs w:val="18"/>
                <w:lang w:val="es-EC"/>
              </w:rPr>
              <w:t>Manual diagnóstico y estadístico de los trastornos mentales (Versión 5)</w:t>
            </w:r>
            <w:r w:rsidRPr="00D76DDA">
              <w:rPr>
                <w:sz w:val="18"/>
                <w:szCs w:val="18"/>
                <w:lang w:val="es-EC"/>
              </w:rPr>
              <w:t xml:space="preserve">. México: Editorial Médica Panamericana. </w:t>
            </w:r>
            <w:r>
              <w:rPr>
                <w:sz w:val="18"/>
                <w:szCs w:val="18"/>
                <w:lang w:val="es-EC"/>
              </w:rPr>
              <w:t>133565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BA0A56" w14:textId="77777777" w:rsidR="00132A7A" w:rsidRPr="00C15CF8" w:rsidRDefault="00132A7A" w:rsidP="00E41BFE">
            <w:pPr>
              <w:jc w:val="center"/>
              <w:rPr>
                <w:sz w:val="18"/>
                <w:szCs w:val="18"/>
              </w:rPr>
            </w:pPr>
            <w:r w:rsidRPr="00D76DDA">
              <w:rPr>
                <w:sz w:val="18"/>
                <w:szCs w:val="18"/>
              </w:rPr>
              <w:t>3</w:t>
            </w:r>
          </w:p>
        </w:tc>
      </w:tr>
      <w:tr w:rsidR="00132A7A" w:rsidRPr="00C15CF8" w14:paraId="3A03E703" w14:textId="77777777" w:rsidTr="00E41BFE">
        <w:trPr>
          <w:trHeight w:val="413"/>
        </w:trPr>
        <w:tc>
          <w:tcPr>
            <w:tcW w:w="5953" w:type="dxa"/>
            <w:shd w:val="clear" w:color="auto" w:fill="auto"/>
          </w:tcPr>
          <w:p w14:paraId="6B792D84" w14:textId="77777777" w:rsidR="00132A7A" w:rsidRPr="00AE0A4B" w:rsidRDefault="00132A7A" w:rsidP="00E41BFE">
            <w:pPr>
              <w:jc w:val="both"/>
              <w:rPr>
                <w:sz w:val="18"/>
                <w:szCs w:val="18"/>
                <w:lang w:val="es-EC"/>
              </w:rPr>
            </w:pPr>
            <w:r w:rsidRPr="00AE0A4B">
              <w:rPr>
                <w:sz w:val="18"/>
                <w:szCs w:val="18"/>
                <w:lang w:bidi="es-ES"/>
              </w:rPr>
              <w:t xml:space="preserve">Barlow, David. H. (2018). </w:t>
            </w:r>
            <w:r w:rsidRPr="00AE0A4B">
              <w:rPr>
                <w:i/>
                <w:iCs/>
                <w:sz w:val="18"/>
                <w:szCs w:val="18"/>
                <w:lang w:bidi="es-ES"/>
              </w:rPr>
              <w:t>Manual clínico de trastornos psicológicos: Tratamiento paso a paso</w:t>
            </w:r>
            <w:r w:rsidRPr="00AE0A4B">
              <w:rPr>
                <w:sz w:val="18"/>
                <w:szCs w:val="18"/>
                <w:lang w:bidi="es-ES"/>
              </w:rPr>
              <w:t>. 1era. Ed. Ciudad de México: Editorial El Manual Moderno. Obtenido de</w:t>
            </w:r>
            <w:r w:rsidRPr="00AE0A4B">
              <w:t xml:space="preserve"> </w:t>
            </w:r>
            <w:r w:rsidRPr="00AE0A4B">
              <w:rPr>
                <w:sz w:val="18"/>
                <w:szCs w:val="18"/>
                <w:lang w:bidi="es-ES"/>
              </w:rPr>
              <w:t xml:space="preserve">https://elibro.puce.elogim.com/es/ereader/puce/39797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D3FFAA" w14:textId="77777777" w:rsidR="00132A7A" w:rsidRPr="00C15CF8" w:rsidRDefault="00132A7A" w:rsidP="00E41BFE">
            <w:pPr>
              <w:jc w:val="center"/>
              <w:rPr>
                <w:sz w:val="18"/>
                <w:szCs w:val="18"/>
                <w:lang w:val="es-EC"/>
              </w:rPr>
            </w:pPr>
            <w:r w:rsidRPr="000A70B9">
              <w:rPr>
                <w:sz w:val="18"/>
                <w:szCs w:val="18"/>
                <w:lang w:bidi="es-ES"/>
              </w:rPr>
              <w:t>Virtual</w:t>
            </w:r>
          </w:p>
        </w:tc>
      </w:tr>
      <w:tr w:rsidR="00132A7A" w:rsidRPr="00C15CF8" w14:paraId="4F026A6A" w14:textId="77777777" w:rsidTr="00E41BFE">
        <w:trPr>
          <w:trHeight w:val="413"/>
        </w:trPr>
        <w:tc>
          <w:tcPr>
            <w:tcW w:w="5953" w:type="dxa"/>
            <w:shd w:val="clear" w:color="auto" w:fill="auto"/>
          </w:tcPr>
          <w:p w14:paraId="42C23827" w14:textId="77777777" w:rsidR="00132A7A" w:rsidRPr="00AE0A4B" w:rsidRDefault="00132A7A" w:rsidP="00E41BFE">
            <w:pPr>
              <w:jc w:val="both"/>
              <w:rPr>
                <w:sz w:val="18"/>
                <w:szCs w:val="18"/>
                <w:lang w:val="es-EC"/>
              </w:rPr>
            </w:pPr>
            <w:r w:rsidRPr="00AE0A4B">
              <w:rPr>
                <w:sz w:val="18"/>
                <w:szCs w:val="18"/>
                <w:lang w:bidi="es-ES"/>
              </w:rPr>
              <w:t xml:space="preserve">Camacho Laraña, Manuel. (2022). </w:t>
            </w:r>
            <w:r w:rsidRPr="00AE0A4B">
              <w:rPr>
                <w:i/>
                <w:iCs/>
                <w:sz w:val="18"/>
                <w:szCs w:val="18"/>
                <w:lang w:bidi="es-ES"/>
              </w:rPr>
              <w:t>Anotaciones sobre psicopatología y psiquiatría clínica.</w:t>
            </w:r>
            <w:r w:rsidRPr="00AE0A4B">
              <w:rPr>
                <w:sz w:val="18"/>
                <w:szCs w:val="18"/>
                <w:lang w:bidi="es-ES"/>
              </w:rPr>
              <w:t xml:space="preserve"> Madrid: Editorial </w:t>
            </w:r>
            <w:r w:rsidRPr="00447D33">
              <w:rPr>
                <w:sz w:val="18"/>
                <w:szCs w:val="18"/>
                <w:lang w:val="es-EC" w:bidi="es-ES"/>
              </w:rPr>
              <w:t>Bubok Publishing S.L. Obtenido de</w:t>
            </w:r>
            <w:r w:rsidRPr="00AE0A4B">
              <w:t xml:space="preserve"> </w:t>
            </w:r>
            <w:r w:rsidRPr="00447D33">
              <w:rPr>
                <w:sz w:val="18"/>
                <w:szCs w:val="18"/>
                <w:lang w:val="es-EC" w:bidi="es-ES"/>
              </w:rPr>
              <w:t xml:space="preserve">https://elibro.puce.elogim.com/es/ereader/puce/218944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F116BF" w14:textId="77777777" w:rsidR="00132A7A" w:rsidRPr="00C15CF8" w:rsidRDefault="00132A7A" w:rsidP="00E41BFE">
            <w:pPr>
              <w:jc w:val="center"/>
              <w:rPr>
                <w:sz w:val="18"/>
                <w:szCs w:val="18"/>
                <w:lang w:val="es-EC"/>
              </w:rPr>
            </w:pPr>
            <w:r w:rsidRPr="000A70B9">
              <w:rPr>
                <w:sz w:val="18"/>
                <w:szCs w:val="18"/>
                <w:lang w:bidi="es-ES"/>
              </w:rPr>
              <w:t>Virtual</w:t>
            </w:r>
          </w:p>
        </w:tc>
      </w:tr>
      <w:tr w:rsidR="00132A7A" w:rsidRPr="00C15CF8" w14:paraId="17334D10" w14:textId="77777777" w:rsidTr="00E41BFE">
        <w:trPr>
          <w:trHeight w:val="413"/>
        </w:trPr>
        <w:tc>
          <w:tcPr>
            <w:tcW w:w="5953" w:type="dxa"/>
            <w:shd w:val="clear" w:color="auto" w:fill="auto"/>
          </w:tcPr>
          <w:p w14:paraId="2AB933DC" w14:textId="77777777" w:rsidR="00132A7A" w:rsidRPr="00AE0A4B" w:rsidRDefault="00132A7A" w:rsidP="00E41BFE">
            <w:pPr>
              <w:jc w:val="both"/>
              <w:rPr>
                <w:sz w:val="18"/>
                <w:szCs w:val="18"/>
                <w:lang w:val="es-EC"/>
              </w:rPr>
            </w:pPr>
            <w:r w:rsidRPr="00AE0A4B">
              <w:rPr>
                <w:sz w:val="18"/>
                <w:szCs w:val="18"/>
              </w:rPr>
              <w:t xml:space="preserve">Palacios Acosta, Carlos &amp; Toro Obando, Antonio. (2019). </w:t>
            </w:r>
            <w:r w:rsidRPr="00AE0A4B">
              <w:rPr>
                <w:i/>
                <w:iCs/>
                <w:sz w:val="18"/>
                <w:szCs w:val="18"/>
              </w:rPr>
              <w:t>Psiquiatría</w:t>
            </w:r>
            <w:r w:rsidRPr="00AE0A4B">
              <w:rPr>
                <w:sz w:val="18"/>
                <w:szCs w:val="18"/>
              </w:rPr>
              <w:t xml:space="preserve">. 6ta. Ed. Bogotá: </w:t>
            </w:r>
            <w:proofErr w:type="spellStart"/>
            <w:r w:rsidRPr="00AE0A4B">
              <w:rPr>
                <w:sz w:val="18"/>
                <w:szCs w:val="18"/>
              </w:rPr>
              <w:t>Ecoe</w:t>
            </w:r>
            <w:proofErr w:type="spellEnd"/>
            <w:r w:rsidRPr="00AE0A4B">
              <w:rPr>
                <w:sz w:val="18"/>
                <w:szCs w:val="18"/>
              </w:rPr>
              <w:t xml:space="preserve"> Ediciones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07401D" w14:textId="77777777" w:rsidR="00132A7A" w:rsidRPr="00C15CF8" w:rsidRDefault="00132A7A" w:rsidP="00E41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32A7A" w:rsidRPr="00C15CF8" w14:paraId="5635727F" w14:textId="77777777" w:rsidTr="00E41BFE">
        <w:trPr>
          <w:trHeight w:val="413"/>
        </w:trPr>
        <w:tc>
          <w:tcPr>
            <w:tcW w:w="5953" w:type="dxa"/>
            <w:shd w:val="clear" w:color="auto" w:fill="auto"/>
          </w:tcPr>
          <w:p w14:paraId="26201EF4" w14:textId="77777777" w:rsidR="00132A7A" w:rsidRPr="00AE0A4B" w:rsidRDefault="00132A7A" w:rsidP="00E41BFE">
            <w:pPr>
              <w:jc w:val="both"/>
              <w:rPr>
                <w:sz w:val="18"/>
                <w:szCs w:val="18"/>
                <w:lang w:val="es-EC"/>
              </w:rPr>
            </w:pPr>
            <w:r w:rsidRPr="00AE0A4B">
              <w:rPr>
                <w:sz w:val="18"/>
                <w:szCs w:val="18"/>
                <w:lang w:val="es-EC"/>
              </w:rPr>
              <w:t xml:space="preserve">Paladines Jaramillo, Fernando (2019). </w:t>
            </w:r>
            <w:r w:rsidRPr="00AE0A4B">
              <w:rPr>
                <w:i/>
                <w:iCs/>
                <w:sz w:val="18"/>
                <w:szCs w:val="18"/>
                <w:lang w:val="es-EC"/>
              </w:rPr>
              <w:t>Psicopatología para psicólogos. Texto de consulta rápida</w:t>
            </w:r>
            <w:r w:rsidRPr="00AE0A4B">
              <w:rPr>
                <w:sz w:val="18"/>
                <w:szCs w:val="18"/>
                <w:lang w:val="es-EC"/>
              </w:rPr>
              <w:t xml:space="preserve">. 1era. Ed. Quito: Editorial Universitaria Abya Yala. Obtenido de </w:t>
            </w:r>
            <w:r w:rsidRPr="00AE0A4B">
              <w:rPr>
                <w:sz w:val="18"/>
                <w:szCs w:val="18"/>
              </w:rPr>
              <w:t xml:space="preserve">https://digitalia.puce.elogim.com/viewepub/?id=107804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503CB3" w14:textId="77777777" w:rsidR="00132A7A" w:rsidRPr="00C15CF8" w:rsidRDefault="00132A7A" w:rsidP="00E41BFE">
            <w:pPr>
              <w:jc w:val="center"/>
              <w:rPr>
                <w:sz w:val="18"/>
                <w:szCs w:val="18"/>
              </w:rPr>
            </w:pPr>
            <w:r w:rsidRPr="00776393">
              <w:rPr>
                <w:sz w:val="18"/>
                <w:szCs w:val="18"/>
              </w:rPr>
              <w:t>Virtual</w:t>
            </w:r>
          </w:p>
        </w:tc>
      </w:tr>
      <w:tr w:rsidR="00132A7A" w:rsidRPr="00C15CF8" w14:paraId="3A4966B4" w14:textId="77777777" w:rsidTr="00E41BFE">
        <w:trPr>
          <w:trHeight w:val="413"/>
        </w:trPr>
        <w:tc>
          <w:tcPr>
            <w:tcW w:w="5953" w:type="dxa"/>
            <w:shd w:val="clear" w:color="auto" w:fill="auto"/>
          </w:tcPr>
          <w:p w14:paraId="5B765950" w14:textId="77777777" w:rsidR="00132A7A" w:rsidRPr="00AE0A4B" w:rsidRDefault="00132A7A" w:rsidP="00E41BFE">
            <w:pPr>
              <w:jc w:val="both"/>
              <w:rPr>
                <w:sz w:val="18"/>
                <w:szCs w:val="18"/>
                <w:lang w:val="es-EC"/>
              </w:rPr>
            </w:pPr>
            <w:r w:rsidRPr="00AE0A4B">
              <w:rPr>
                <w:sz w:val="18"/>
                <w:szCs w:val="18"/>
                <w:lang w:val="es-EC"/>
              </w:rPr>
              <w:t xml:space="preserve">Velásquez Lasprilla, Martha L. (2022). </w:t>
            </w:r>
            <w:r w:rsidRPr="00AE0A4B">
              <w:rPr>
                <w:i/>
                <w:iCs/>
                <w:sz w:val="18"/>
                <w:szCs w:val="18"/>
                <w:lang w:val="es-EC"/>
              </w:rPr>
              <w:t>Psicopatología: una introducción a la clínica y a la salud mental</w:t>
            </w:r>
            <w:r w:rsidRPr="00AE0A4B">
              <w:rPr>
                <w:sz w:val="18"/>
                <w:szCs w:val="18"/>
                <w:lang w:val="es-EC"/>
              </w:rPr>
              <w:t xml:space="preserve">. 2da. Ed. Santiago de Cali: Pontificia Universidad Javeriana. Sello Editorial Javeriano. Obtenido de </w:t>
            </w:r>
            <w:r w:rsidRPr="00AE0A4B">
              <w:rPr>
                <w:sz w:val="18"/>
                <w:szCs w:val="18"/>
              </w:rPr>
              <w:t xml:space="preserve">https://digitalia.puce.elogim.com/viewepub/?id=118746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4D3078" w14:textId="77777777" w:rsidR="00132A7A" w:rsidRPr="00C15CF8" w:rsidRDefault="00132A7A" w:rsidP="00E41BFE">
            <w:pPr>
              <w:jc w:val="center"/>
              <w:rPr>
                <w:sz w:val="18"/>
                <w:szCs w:val="18"/>
              </w:rPr>
            </w:pPr>
            <w:r w:rsidRPr="00776393">
              <w:rPr>
                <w:sz w:val="18"/>
                <w:szCs w:val="18"/>
              </w:rPr>
              <w:t>Virtual</w:t>
            </w:r>
          </w:p>
        </w:tc>
      </w:tr>
    </w:tbl>
    <w:p w14:paraId="2CF5CB94" w14:textId="77777777" w:rsidR="00132A7A" w:rsidRDefault="00132A7A" w:rsidP="00132A7A">
      <w:pPr>
        <w:pStyle w:val="Prrafodelista"/>
        <w:spacing w:line="276" w:lineRule="auto"/>
        <w:ind w:left="1077"/>
        <w:contextualSpacing/>
        <w:rPr>
          <w:b/>
          <w:sz w:val="22"/>
          <w:szCs w:val="22"/>
        </w:rPr>
      </w:pPr>
    </w:p>
    <w:p w14:paraId="6C8FAB7A" w14:textId="77777777" w:rsidR="00132A7A" w:rsidRPr="009F35C1" w:rsidRDefault="00132A7A" w:rsidP="00132A7A">
      <w:pPr>
        <w:pStyle w:val="Prrafodelista"/>
        <w:numPr>
          <w:ilvl w:val="0"/>
          <w:numId w:val="3"/>
        </w:numPr>
        <w:spacing w:after="200"/>
        <w:contextualSpacing/>
        <w:rPr>
          <w:b/>
          <w:sz w:val="22"/>
          <w:szCs w:val="22"/>
        </w:rPr>
      </w:pPr>
      <w:r w:rsidRPr="009F35C1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omplementaria </w:t>
      </w:r>
    </w:p>
    <w:tbl>
      <w:tblPr>
        <w:tblStyle w:val="Tablaconcuadrcula"/>
        <w:tblW w:w="853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34"/>
      </w:tblGrid>
      <w:tr w:rsidR="00132A7A" w:rsidRPr="000422DE" w14:paraId="7D6B2F26" w14:textId="77777777" w:rsidTr="00E41BFE">
        <w:trPr>
          <w:trHeight w:val="317"/>
        </w:trPr>
        <w:tc>
          <w:tcPr>
            <w:tcW w:w="8534" w:type="dxa"/>
            <w:shd w:val="clear" w:color="auto" w:fill="auto"/>
            <w:vAlign w:val="center"/>
          </w:tcPr>
          <w:p w14:paraId="5EB268CB" w14:textId="77777777" w:rsidR="00132A7A" w:rsidRPr="000422DE" w:rsidRDefault="00132A7A" w:rsidP="00E41BFE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0422DE">
              <w:rPr>
                <w:b/>
                <w:sz w:val="18"/>
                <w:szCs w:val="18"/>
              </w:rPr>
              <w:t>Bibliografía</w:t>
            </w:r>
          </w:p>
        </w:tc>
      </w:tr>
      <w:tr w:rsidR="00132A7A" w:rsidRPr="000422DE" w14:paraId="640D44D0" w14:textId="77777777" w:rsidTr="00E41BFE">
        <w:trPr>
          <w:trHeight w:val="299"/>
        </w:trPr>
        <w:tc>
          <w:tcPr>
            <w:tcW w:w="8534" w:type="dxa"/>
            <w:shd w:val="clear" w:color="auto" w:fill="auto"/>
            <w:vAlign w:val="center"/>
          </w:tcPr>
          <w:p w14:paraId="13FCCB3B" w14:textId="77777777" w:rsidR="00132A7A" w:rsidRPr="000422DE" w:rsidRDefault="00132A7A" w:rsidP="00E41BF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422DE">
              <w:rPr>
                <w:sz w:val="18"/>
                <w:szCs w:val="18"/>
              </w:rPr>
              <w:t xml:space="preserve">American </w:t>
            </w:r>
            <w:proofErr w:type="spellStart"/>
            <w:r w:rsidRPr="000422DE">
              <w:rPr>
                <w:sz w:val="18"/>
                <w:szCs w:val="18"/>
              </w:rPr>
              <w:t>Psychiatric</w:t>
            </w:r>
            <w:proofErr w:type="spellEnd"/>
            <w:r w:rsidRPr="000422DE">
              <w:rPr>
                <w:sz w:val="18"/>
                <w:szCs w:val="18"/>
              </w:rPr>
              <w:t xml:space="preserve"> </w:t>
            </w:r>
            <w:proofErr w:type="spellStart"/>
            <w:r w:rsidRPr="000422DE">
              <w:rPr>
                <w:sz w:val="18"/>
                <w:szCs w:val="18"/>
              </w:rPr>
              <w:t>Association</w:t>
            </w:r>
            <w:proofErr w:type="spellEnd"/>
            <w:r w:rsidRPr="000422DE">
              <w:rPr>
                <w:sz w:val="18"/>
                <w:szCs w:val="18"/>
              </w:rPr>
              <w:t xml:space="preserve"> (2014). </w:t>
            </w:r>
            <w:r w:rsidRPr="000422DE">
              <w:rPr>
                <w:i/>
                <w:sz w:val="18"/>
                <w:szCs w:val="18"/>
              </w:rPr>
              <w:t>Manual diagnóstico y estadístico de los trastornos mentales (Versión IV-TR)</w:t>
            </w:r>
            <w:r w:rsidRPr="000422DE">
              <w:rPr>
                <w:sz w:val="18"/>
                <w:szCs w:val="18"/>
              </w:rPr>
              <w:t>. Barcelona: Elsevier Masson. 11266. Recuperado de https://www.eafit.edu.co/ninos/reddelaspreguntas/Documents/dsm-v-guia-consulta-manual-diagnostico-estadistico-trastornos-mentales.pdf</w:t>
            </w:r>
          </w:p>
        </w:tc>
      </w:tr>
      <w:tr w:rsidR="00132A7A" w:rsidRPr="000422DE" w14:paraId="1AF77941" w14:textId="77777777" w:rsidTr="00E41BFE">
        <w:trPr>
          <w:trHeight w:val="299"/>
        </w:trPr>
        <w:tc>
          <w:tcPr>
            <w:tcW w:w="8534" w:type="dxa"/>
            <w:shd w:val="clear" w:color="auto" w:fill="auto"/>
            <w:vAlign w:val="center"/>
          </w:tcPr>
          <w:p w14:paraId="6C15CA1C" w14:textId="12A32480" w:rsidR="00132A7A" w:rsidRPr="000422DE" w:rsidRDefault="00132A7A" w:rsidP="00E41BFE">
            <w:pPr>
              <w:rPr>
                <w:sz w:val="18"/>
                <w:szCs w:val="18"/>
              </w:rPr>
            </w:pPr>
            <w:proofErr w:type="spellStart"/>
            <w:r w:rsidRPr="000422DE">
              <w:rPr>
                <w:sz w:val="18"/>
                <w:szCs w:val="18"/>
              </w:rPr>
              <w:t>Talarn</w:t>
            </w:r>
            <w:proofErr w:type="spellEnd"/>
            <w:r w:rsidRPr="000422DE">
              <w:rPr>
                <w:sz w:val="18"/>
                <w:szCs w:val="18"/>
              </w:rPr>
              <w:t xml:space="preserve"> Caparrós, A. (Comp.). (2015). </w:t>
            </w:r>
            <w:r w:rsidRPr="000422DE">
              <w:rPr>
                <w:i/>
                <w:iCs/>
                <w:sz w:val="18"/>
                <w:szCs w:val="18"/>
              </w:rPr>
              <w:t>Manual de psicopatología clínica (2a. ed.).</w:t>
            </w:r>
            <w:r w:rsidRPr="000422DE">
              <w:rPr>
                <w:sz w:val="18"/>
                <w:szCs w:val="18"/>
              </w:rPr>
              <w:t xml:space="preserve"> Herder Editorial. https://elibro.puce.elogim.com/es/lc/puce/titulos/114406</w:t>
            </w:r>
          </w:p>
        </w:tc>
      </w:tr>
      <w:tr w:rsidR="00132A7A" w:rsidRPr="000422DE" w14:paraId="586B21F7" w14:textId="77777777" w:rsidTr="00E41BFE">
        <w:trPr>
          <w:trHeight w:val="299"/>
        </w:trPr>
        <w:tc>
          <w:tcPr>
            <w:tcW w:w="8534" w:type="dxa"/>
            <w:shd w:val="clear" w:color="auto" w:fill="auto"/>
            <w:vAlign w:val="center"/>
          </w:tcPr>
          <w:p w14:paraId="22F36771" w14:textId="77777777" w:rsidR="00132A7A" w:rsidRPr="000422DE" w:rsidRDefault="00132A7A" w:rsidP="00E41BFE">
            <w:pPr>
              <w:rPr>
                <w:sz w:val="18"/>
                <w:szCs w:val="18"/>
              </w:rPr>
            </w:pPr>
            <w:r w:rsidRPr="000422DE">
              <w:rPr>
                <w:sz w:val="18"/>
                <w:szCs w:val="18"/>
              </w:rPr>
              <w:t xml:space="preserve">García-López, E. (Il.). (2019). </w:t>
            </w:r>
            <w:r w:rsidRPr="000422DE">
              <w:rPr>
                <w:i/>
                <w:iCs/>
                <w:sz w:val="18"/>
                <w:szCs w:val="18"/>
              </w:rPr>
              <w:t>Psicopatología de la violencia: aspectos jurídicos y evaluación criminológica.</w:t>
            </w:r>
            <w:r w:rsidRPr="000422DE">
              <w:rPr>
                <w:sz w:val="18"/>
                <w:szCs w:val="18"/>
              </w:rPr>
              <w:t xml:space="preserve"> Editorial El Manual Moderno. https://elibro.puce.elogim.com/es/lc/puce/titulos/131267</w:t>
            </w:r>
          </w:p>
          <w:p w14:paraId="6ED40FB2" w14:textId="77777777" w:rsidR="00132A7A" w:rsidRPr="000422DE" w:rsidRDefault="00132A7A" w:rsidP="00E41BF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s-EC"/>
              </w:rPr>
            </w:pPr>
          </w:p>
        </w:tc>
      </w:tr>
    </w:tbl>
    <w:p w14:paraId="2102D5C7" w14:textId="77777777" w:rsidR="00132A7A" w:rsidRDefault="00132A7A" w:rsidP="00132A7A">
      <w:pPr>
        <w:rPr>
          <w:sz w:val="22"/>
          <w:szCs w:val="22"/>
        </w:rPr>
      </w:pPr>
    </w:p>
    <w:p w14:paraId="04CFECFE" w14:textId="77777777" w:rsidR="00132A7A" w:rsidRPr="009F35C1" w:rsidRDefault="00132A7A" w:rsidP="00132A7A">
      <w:pPr>
        <w:pStyle w:val="Prrafodelista"/>
        <w:numPr>
          <w:ilvl w:val="0"/>
          <w:numId w:val="3"/>
        </w:numPr>
        <w:ind w:left="1077" w:hanging="357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Digital</w:t>
      </w:r>
    </w:p>
    <w:tbl>
      <w:tblPr>
        <w:tblW w:w="85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2"/>
      </w:tblGrid>
      <w:tr w:rsidR="00132A7A" w:rsidRPr="009D1FE7" w14:paraId="613F8379" w14:textId="77777777" w:rsidTr="00E41BFE">
        <w:trPr>
          <w:trHeight w:val="291"/>
        </w:trPr>
        <w:tc>
          <w:tcPr>
            <w:tcW w:w="8572" w:type="dxa"/>
            <w:vAlign w:val="center"/>
          </w:tcPr>
          <w:p w14:paraId="37C37A81" w14:textId="77777777" w:rsidR="00132A7A" w:rsidRPr="008651BF" w:rsidRDefault="00132A7A" w:rsidP="00E41BF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D1FE7">
              <w:rPr>
                <w:b/>
                <w:sz w:val="18"/>
                <w:szCs w:val="18"/>
              </w:rPr>
              <w:t>Bibliografía</w:t>
            </w:r>
          </w:p>
        </w:tc>
      </w:tr>
      <w:tr w:rsidR="00132A7A" w:rsidRPr="009D1FE7" w14:paraId="0D2ECC29" w14:textId="77777777" w:rsidTr="00E41BFE">
        <w:trPr>
          <w:trHeight w:val="527"/>
        </w:trPr>
        <w:tc>
          <w:tcPr>
            <w:tcW w:w="8572" w:type="dxa"/>
            <w:vAlign w:val="center"/>
          </w:tcPr>
          <w:p w14:paraId="5CA3A647" w14:textId="77777777" w:rsidR="00132A7A" w:rsidRPr="008651BF" w:rsidRDefault="00132A7A" w:rsidP="00E41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es-EC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Aldás-Villacís, A., &amp; Poveda-Ríos, S. (2021). Creencias 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>ir</w:t>
            </w:r>
            <w:r w:rsidRPr="00F94703">
              <w:rPr>
                <w:color w:val="000000" w:themeColor="text1"/>
                <w:sz w:val="18"/>
                <w:szCs w:val="18"/>
                <w:lang w:val="es-MX"/>
              </w:rPr>
              <w:t>racionales y síndrome de burnout en el personal de salud del hospital José María Velasco Ibarra de la ciudad del Tena en tiempo de COVID-19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 xml:space="preserve">. </w:t>
            </w:r>
            <w:r w:rsidRPr="00B8346D">
              <w:rPr>
                <w:i/>
                <w:iCs/>
                <w:color w:val="000000" w:themeColor="text1"/>
                <w:sz w:val="18"/>
                <w:szCs w:val="18"/>
                <w:lang w:val="es-MX"/>
              </w:rPr>
              <w:t>Psicología UNEMI, 5</w:t>
            </w:r>
            <w:r w:rsidRPr="00B8346D">
              <w:rPr>
                <w:color w:val="000000" w:themeColor="text1"/>
                <w:sz w:val="18"/>
                <w:szCs w:val="18"/>
                <w:lang w:val="es-MX"/>
              </w:rPr>
              <w:t>(9), 108-117. https://doi.org/10.29076/issn.2602-8379vol5iss9.2021pp108-117p</w:t>
            </w:r>
          </w:p>
        </w:tc>
      </w:tr>
      <w:tr w:rsidR="00132A7A" w:rsidRPr="009D1FE7" w14:paraId="57B3EE4D" w14:textId="77777777" w:rsidTr="00E41BFE">
        <w:trPr>
          <w:trHeight w:val="527"/>
        </w:trPr>
        <w:tc>
          <w:tcPr>
            <w:tcW w:w="8572" w:type="dxa"/>
            <w:vAlign w:val="center"/>
          </w:tcPr>
          <w:p w14:paraId="575AF69E" w14:textId="77777777" w:rsidR="00132A7A" w:rsidRPr="008651BF" w:rsidRDefault="00132A7A" w:rsidP="00E41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8651BF">
              <w:rPr>
                <w:color w:val="000000" w:themeColor="text1"/>
                <w:sz w:val="18"/>
                <w:szCs w:val="18"/>
              </w:rPr>
              <w:t xml:space="preserve">Naranjo-Hidalgo, T., Poveda-Ríos, S., &amp; Lara-Salazar, M. (2019). Impacto del consumo de cannabis y base de cocaína sobre la memoria. </w:t>
            </w:r>
            <w:r w:rsidRPr="008651BF">
              <w:rPr>
                <w:i/>
                <w:iCs/>
                <w:color w:val="000000" w:themeColor="text1"/>
                <w:sz w:val="18"/>
                <w:szCs w:val="18"/>
              </w:rPr>
              <w:t>Panamerican Journal of Neuropsychology, 13</w:t>
            </w:r>
            <w:r w:rsidRPr="008651BF">
              <w:rPr>
                <w:color w:val="000000" w:themeColor="text1"/>
                <w:sz w:val="18"/>
                <w:szCs w:val="18"/>
              </w:rPr>
              <w:t>(3), 30-40. DOI: 10.7714/CNPS/13.3.202</w:t>
            </w:r>
          </w:p>
        </w:tc>
      </w:tr>
      <w:tr w:rsidR="00132A7A" w:rsidRPr="00DC6BE2" w14:paraId="5B1C9F8A" w14:textId="77777777" w:rsidTr="00E41BFE">
        <w:trPr>
          <w:trHeight w:val="421"/>
        </w:trPr>
        <w:tc>
          <w:tcPr>
            <w:tcW w:w="8572" w:type="dxa"/>
            <w:vAlign w:val="center"/>
          </w:tcPr>
          <w:p w14:paraId="2CC9F72F" w14:textId="77777777" w:rsidR="00132A7A" w:rsidRPr="008651BF" w:rsidRDefault="00132A7A" w:rsidP="00E41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B8346D">
              <w:rPr>
                <w:color w:val="000000" w:themeColor="text1"/>
                <w:sz w:val="18"/>
                <w:szCs w:val="18"/>
                <w:lang w:val="es-MX"/>
              </w:rPr>
              <w:t>Naranjo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>-</w:t>
            </w:r>
            <w:r w:rsidRPr="00B8346D">
              <w:rPr>
                <w:color w:val="000000" w:themeColor="text1"/>
                <w:sz w:val="18"/>
                <w:szCs w:val="18"/>
                <w:lang w:val="es-MX"/>
              </w:rPr>
              <w:t>Hidalgo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>,</w:t>
            </w:r>
            <w:r w:rsidRPr="00B8346D">
              <w:rPr>
                <w:color w:val="000000" w:themeColor="text1"/>
                <w:sz w:val="18"/>
                <w:szCs w:val="18"/>
                <w:lang w:val="es-MX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 xml:space="preserve">T., &amp; </w:t>
            </w:r>
            <w:r w:rsidRPr="00B8346D">
              <w:rPr>
                <w:color w:val="000000" w:themeColor="text1"/>
                <w:sz w:val="18"/>
                <w:szCs w:val="18"/>
                <w:lang w:val="es-MX"/>
              </w:rPr>
              <w:t>Poveda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>-R</w:t>
            </w:r>
            <w:r w:rsidRPr="00B8346D">
              <w:rPr>
                <w:color w:val="000000" w:themeColor="text1"/>
                <w:sz w:val="18"/>
                <w:szCs w:val="18"/>
                <w:lang w:val="es-MX"/>
              </w:rPr>
              <w:t>íos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>, S. (</w:t>
            </w:r>
            <w:r w:rsidRPr="00B8346D">
              <w:rPr>
                <w:color w:val="000000" w:themeColor="text1"/>
                <w:sz w:val="18"/>
                <w:szCs w:val="18"/>
                <w:lang w:val="es-MX"/>
              </w:rPr>
              <w:t>2021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>). C</w:t>
            </w:r>
            <w:r w:rsidRPr="00B8346D">
              <w:rPr>
                <w:color w:val="000000" w:themeColor="text1"/>
                <w:sz w:val="18"/>
                <w:szCs w:val="18"/>
                <w:lang w:val="es-MX"/>
              </w:rPr>
              <w:t xml:space="preserve">onductas ansiógenas y depresivas en el personal de salud 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>d</w:t>
            </w:r>
            <w:r w:rsidRPr="00B8346D">
              <w:rPr>
                <w:color w:val="000000" w:themeColor="text1"/>
                <w:sz w:val="18"/>
                <w:szCs w:val="18"/>
                <w:lang w:val="es-MX"/>
              </w:rPr>
              <w:t>e Ecuador ante la emergencia COVID-19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 xml:space="preserve">. </w:t>
            </w:r>
            <w:r w:rsidRPr="00B8346D">
              <w:rPr>
                <w:i/>
                <w:iCs/>
                <w:color w:val="000000" w:themeColor="text1"/>
                <w:sz w:val="18"/>
                <w:szCs w:val="18"/>
                <w:lang w:val="es-MX"/>
              </w:rPr>
              <w:t>Revista Médica Electrónica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>,</w:t>
            </w:r>
            <w:r w:rsidRPr="00B8346D">
              <w:rPr>
                <w:color w:val="000000" w:themeColor="text1"/>
                <w:sz w:val="18"/>
                <w:szCs w:val="18"/>
                <w:lang w:val="es-MX"/>
              </w:rPr>
              <w:t xml:space="preserve"> </w:t>
            </w:r>
            <w:r w:rsidRPr="00B8346D">
              <w:rPr>
                <w:i/>
                <w:iCs/>
                <w:color w:val="000000" w:themeColor="text1"/>
                <w:sz w:val="18"/>
                <w:szCs w:val="18"/>
                <w:lang w:val="es-MX"/>
              </w:rPr>
              <w:t>43</w:t>
            </w:r>
            <w:r w:rsidRPr="00B8346D">
              <w:rPr>
                <w:color w:val="000000" w:themeColor="text1"/>
                <w:sz w:val="18"/>
                <w:szCs w:val="18"/>
                <w:lang w:val="es-MX"/>
              </w:rPr>
              <w:t xml:space="preserve">(5). </w:t>
            </w:r>
            <w:r>
              <w:rPr>
                <w:color w:val="000000" w:themeColor="text1"/>
                <w:sz w:val="18"/>
                <w:szCs w:val="18"/>
                <w:lang w:val="es-MX"/>
              </w:rPr>
              <w:t>Recuperado de</w:t>
            </w:r>
            <w:r w:rsidRPr="00B8346D">
              <w:rPr>
                <w:color w:val="000000" w:themeColor="text1"/>
                <w:sz w:val="18"/>
                <w:szCs w:val="18"/>
                <w:lang w:val="es-MX"/>
              </w:rPr>
              <w:t xml:space="preserve"> http://www.revmedicaelectronica.sld.cu/index.php/rme/article/view/4413</w:t>
            </w:r>
          </w:p>
        </w:tc>
      </w:tr>
      <w:tr w:rsidR="00132A7A" w:rsidRPr="009D1FE7" w14:paraId="3B93CC26" w14:textId="77777777" w:rsidTr="00E41BFE">
        <w:trPr>
          <w:trHeight w:val="374"/>
        </w:trPr>
        <w:tc>
          <w:tcPr>
            <w:tcW w:w="8572" w:type="dxa"/>
            <w:vAlign w:val="center"/>
          </w:tcPr>
          <w:p w14:paraId="74214653" w14:textId="77777777" w:rsidR="00132A7A" w:rsidRPr="008651BF" w:rsidRDefault="00132A7A" w:rsidP="00E41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964BF9">
              <w:rPr>
                <w:sz w:val="18"/>
                <w:szCs w:val="18"/>
              </w:rPr>
              <w:t>rango, L., Agudelo, C., &amp; Parra, D.</w:t>
            </w:r>
            <w:r>
              <w:rPr>
                <w:sz w:val="18"/>
                <w:szCs w:val="18"/>
              </w:rPr>
              <w:t xml:space="preserve"> </w:t>
            </w:r>
            <w:r w:rsidRPr="00964BF9">
              <w:rPr>
                <w:sz w:val="18"/>
                <w:szCs w:val="18"/>
              </w:rPr>
              <w:t xml:space="preserve">(2019). La violencia intrafamiliar en el desempeño laboral de las mujeres en el sector textil-confección. Diversitas: Perspectivas en Psicología, 15(2), 271-284. </w:t>
            </w:r>
            <w:r w:rsidRPr="000422DE">
              <w:rPr>
                <w:sz w:val="18"/>
                <w:szCs w:val="18"/>
              </w:rPr>
              <w:t>https://www.redalyc.org/journal/679/67962600008/html/</w:t>
            </w:r>
          </w:p>
        </w:tc>
      </w:tr>
      <w:tr w:rsidR="00132A7A" w:rsidRPr="009D1FE7" w14:paraId="4825CDE4" w14:textId="77777777" w:rsidTr="00E41BFE">
        <w:trPr>
          <w:trHeight w:val="374"/>
        </w:trPr>
        <w:tc>
          <w:tcPr>
            <w:tcW w:w="8572" w:type="dxa"/>
            <w:vAlign w:val="center"/>
          </w:tcPr>
          <w:p w14:paraId="300B9A28" w14:textId="77777777" w:rsidR="00132A7A" w:rsidRPr="008651BF" w:rsidRDefault="00132A7A" w:rsidP="00E41BF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964BF9">
              <w:rPr>
                <w:sz w:val="18"/>
                <w:szCs w:val="18"/>
              </w:rPr>
              <w:t xml:space="preserve">Vargas </w:t>
            </w:r>
            <w:proofErr w:type="spellStart"/>
            <w:r w:rsidRPr="00964BF9">
              <w:rPr>
                <w:sz w:val="18"/>
                <w:szCs w:val="18"/>
              </w:rPr>
              <w:t>Vargas</w:t>
            </w:r>
            <w:proofErr w:type="spellEnd"/>
            <w:r w:rsidRPr="00964BF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Ángela</w:t>
            </w:r>
            <w:r w:rsidRPr="00964BF9">
              <w:rPr>
                <w:sz w:val="18"/>
                <w:szCs w:val="18"/>
              </w:rPr>
              <w:t xml:space="preserve"> &amp; Londoño Arredondo, Nora Helena. (2016). Creencias asociadas al consumo y dependencia de sustancias psicoactivas. </w:t>
            </w:r>
            <w:r w:rsidRPr="00964BF9">
              <w:rPr>
                <w:i/>
                <w:sz w:val="18"/>
                <w:szCs w:val="18"/>
              </w:rPr>
              <w:t xml:space="preserve">Revista </w:t>
            </w:r>
            <w:proofErr w:type="spellStart"/>
            <w:r w:rsidRPr="00964BF9">
              <w:rPr>
                <w:i/>
                <w:sz w:val="18"/>
                <w:szCs w:val="18"/>
              </w:rPr>
              <w:t>Katharsis</w:t>
            </w:r>
            <w:proofErr w:type="spellEnd"/>
            <w:r w:rsidRPr="00964BF9">
              <w:rPr>
                <w:i/>
                <w:sz w:val="18"/>
                <w:szCs w:val="18"/>
              </w:rPr>
              <w:t xml:space="preserve">. </w:t>
            </w:r>
            <w:r w:rsidRPr="00964BF9">
              <w:rPr>
                <w:sz w:val="18"/>
                <w:szCs w:val="18"/>
              </w:rPr>
              <w:t xml:space="preserve">(21). 111-130. Recuperado de </w:t>
            </w:r>
            <w:r w:rsidRPr="00DE045F">
              <w:rPr>
                <w:sz w:val="18"/>
                <w:szCs w:val="18"/>
              </w:rPr>
              <w:t>http://revistas.iue.edu.co/index.php/katharsis/article/view/624/1053</w:t>
            </w:r>
          </w:p>
        </w:tc>
      </w:tr>
    </w:tbl>
    <w:p w14:paraId="6D588A1A" w14:textId="77777777" w:rsidR="00132A7A" w:rsidRDefault="00132A7A" w:rsidP="00132A7A">
      <w:pPr>
        <w:rPr>
          <w:sz w:val="22"/>
          <w:szCs w:val="22"/>
        </w:rPr>
      </w:pPr>
    </w:p>
    <w:p w14:paraId="7B34C13B" w14:textId="77777777" w:rsidR="00155CF5" w:rsidRDefault="00155CF5"/>
    <w:tbl>
      <w:tblPr>
        <w:tblStyle w:val="Tablaconcuadrcula"/>
        <w:tblW w:w="8789" w:type="dxa"/>
        <w:tblInd w:w="562" w:type="dxa"/>
        <w:tblLook w:val="04A0" w:firstRow="1" w:lastRow="0" w:firstColumn="1" w:lastColumn="0" w:noHBand="0" w:noVBand="1"/>
      </w:tblPr>
      <w:tblGrid>
        <w:gridCol w:w="4299"/>
        <w:gridCol w:w="4490"/>
      </w:tblGrid>
      <w:tr w:rsidR="00AF316C" w:rsidRPr="00925EDE" w14:paraId="045EC6CE" w14:textId="77777777" w:rsidTr="005716AB">
        <w:tc>
          <w:tcPr>
            <w:tcW w:w="4299" w:type="dxa"/>
            <w:vAlign w:val="center"/>
          </w:tcPr>
          <w:p w14:paraId="17E996CB" w14:textId="77777777" w:rsidR="00AF316C" w:rsidRPr="00925EDE" w:rsidRDefault="00AF316C" w:rsidP="005716AB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925EDE">
              <w:rPr>
                <w:b/>
                <w:sz w:val="18"/>
                <w:szCs w:val="18"/>
              </w:rPr>
              <w:t>Elaborado por: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81E6D">
              <w:rPr>
                <w:bCs/>
                <w:sz w:val="18"/>
                <w:szCs w:val="18"/>
              </w:rPr>
              <w:t>Mg. Mario Santiago Poveda Ríos</w:t>
            </w:r>
          </w:p>
        </w:tc>
        <w:tc>
          <w:tcPr>
            <w:tcW w:w="4490" w:type="dxa"/>
            <w:vAlign w:val="center"/>
          </w:tcPr>
          <w:p w14:paraId="774A9C65" w14:textId="3BB9478C" w:rsidR="00AF316C" w:rsidRPr="00925EDE" w:rsidRDefault="00AF316C" w:rsidP="005716AB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925EDE">
              <w:rPr>
                <w:b/>
                <w:sz w:val="18"/>
                <w:szCs w:val="18"/>
              </w:rPr>
              <w:t>Revisado por: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81E6D">
              <w:rPr>
                <w:bCs/>
                <w:sz w:val="18"/>
                <w:szCs w:val="18"/>
              </w:rPr>
              <w:t xml:space="preserve">Mg. </w:t>
            </w:r>
            <w:r>
              <w:rPr>
                <w:bCs/>
                <w:sz w:val="18"/>
                <w:szCs w:val="18"/>
              </w:rPr>
              <w:t>Eleonor Virginia Pardo Paredes</w:t>
            </w:r>
          </w:p>
        </w:tc>
      </w:tr>
      <w:tr w:rsidR="00AF316C" w:rsidRPr="00925EDE" w14:paraId="1F7DD4D2" w14:textId="77777777" w:rsidTr="005716AB">
        <w:trPr>
          <w:trHeight w:val="1179"/>
        </w:trPr>
        <w:tc>
          <w:tcPr>
            <w:tcW w:w="4299" w:type="dxa"/>
            <w:vAlign w:val="center"/>
          </w:tcPr>
          <w:p w14:paraId="42FD86E8" w14:textId="77777777" w:rsidR="00AF316C" w:rsidRPr="00925EDE" w:rsidRDefault="00AF316C" w:rsidP="005716AB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90" w:type="dxa"/>
            <w:vAlign w:val="center"/>
          </w:tcPr>
          <w:p w14:paraId="132D435B" w14:textId="77777777" w:rsidR="00AF316C" w:rsidRDefault="00AF316C" w:rsidP="005716AB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4A7DC210" w14:textId="77777777" w:rsidR="00AF316C" w:rsidRDefault="00AF316C" w:rsidP="005716AB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58ACF01" w14:textId="77777777" w:rsidR="00AF316C" w:rsidRDefault="00AF316C" w:rsidP="005716AB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4934487B" w14:textId="77777777" w:rsidR="00AF316C" w:rsidRDefault="00AF316C" w:rsidP="005716AB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75CD7ED5" w14:textId="77777777" w:rsidR="00AF316C" w:rsidRDefault="00AF316C" w:rsidP="005716AB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67879DA6" w14:textId="77777777" w:rsidR="00AF316C" w:rsidRDefault="00AF316C" w:rsidP="005716AB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8B7D546" w14:textId="77777777" w:rsidR="00AF316C" w:rsidRPr="00925EDE" w:rsidRDefault="00AF316C" w:rsidP="005716AB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AF316C" w:rsidRPr="00925EDE" w14:paraId="310A1A34" w14:textId="77777777" w:rsidTr="005716AB">
        <w:tc>
          <w:tcPr>
            <w:tcW w:w="4299" w:type="dxa"/>
            <w:vAlign w:val="center"/>
          </w:tcPr>
          <w:p w14:paraId="395A2F77" w14:textId="77777777" w:rsidR="00AF316C" w:rsidRPr="00925EDE" w:rsidRDefault="00AF316C" w:rsidP="005716AB">
            <w:pPr>
              <w:pStyle w:val="Prrafodelista"/>
              <w:ind w:left="0"/>
              <w:jc w:val="center"/>
              <w:rPr>
                <w:bCs/>
                <w:sz w:val="18"/>
                <w:szCs w:val="18"/>
              </w:rPr>
            </w:pPr>
            <w:r w:rsidRPr="00925EDE">
              <w:rPr>
                <w:bCs/>
                <w:sz w:val="18"/>
                <w:szCs w:val="18"/>
              </w:rPr>
              <w:t>DOCENTE</w:t>
            </w:r>
          </w:p>
        </w:tc>
        <w:tc>
          <w:tcPr>
            <w:tcW w:w="4490" w:type="dxa"/>
            <w:vAlign w:val="center"/>
          </w:tcPr>
          <w:p w14:paraId="53DBC464" w14:textId="77777777" w:rsidR="00AF316C" w:rsidRPr="00925EDE" w:rsidRDefault="00AF316C" w:rsidP="005716AB">
            <w:pPr>
              <w:pStyle w:val="Prrafodelista"/>
              <w:ind w:left="0"/>
              <w:jc w:val="center"/>
              <w:rPr>
                <w:bCs/>
                <w:sz w:val="18"/>
                <w:szCs w:val="18"/>
              </w:rPr>
            </w:pPr>
            <w:r w:rsidRPr="00925EDE">
              <w:rPr>
                <w:bCs/>
                <w:sz w:val="18"/>
                <w:szCs w:val="18"/>
              </w:rPr>
              <w:t>RESPONSABLE DE ÁREA ACADÉMICA</w:t>
            </w:r>
          </w:p>
        </w:tc>
      </w:tr>
      <w:tr w:rsidR="00AF316C" w:rsidRPr="00925EDE" w14:paraId="4A8D11E8" w14:textId="77777777" w:rsidTr="005716AB">
        <w:tc>
          <w:tcPr>
            <w:tcW w:w="4299" w:type="dxa"/>
          </w:tcPr>
          <w:p w14:paraId="6B9C099D" w14:textId="77777777" w:rsidR="00AF316C" w:rsidRPr="00ED51FF" w:rsidRDefault="00AF316C" w:rsidP="005716AB">
            <w:pPr>
              <w:pStyle w:val="Prrafodelista"/>
              <w:ind w:left="0"/>
              <w:rPr>
                <w:bCs/>
                <w:sz w:val="18"/>
                <w:szCs w:val="18"/>
              </w:rPr>
            </w:pPr>
            <w:r w:rsidRPr="00ED51FF">
              <w:rPr>
                <w:bCs/>
                <w:sz w:val="18"/>
                <w:szCs w:val="18"/>
              </w:rPr>
              <w:t>Fecha:</w:t>
            </w:r>
            <w:r>
              <w:rPr>
                <w:bCs/>
                <w:sz w:val="18"/>
                <w:szCs w:val="18"/>
              </w:rPr>
              <w:t xml:space="preserve"> 14/02/204</w:t>
            </w:r>
          </w:p>
        </w:tc>
        <w:tc>
          <w:tcPr>
            <w:tcW w:w="4490" w:type="dxa"/>
          </w:tcPr>
          <w:p w14:paraId="5C29CC3C" w14:textId="77777777" w:rsidR="00AF316C" w:rsidRPr="00ED51FF" w:rsidRDefault="00AF316C" w:rsidP="005716AB">
            <w:pPr>
              <w:pStyle w:val="Prrafodelista"/>
              <w:ind w:left="0"/>
              <w:rPr>
                <w:bCs/>
                <w:sz w:val="18"/>
                <w:szCs w:val="18"/>
              </w:rPr>
            </w:pPr>
            <w:r w:rsidRPr="00ED51FF">
              <w:rPr>
                <w:bCs/>
                <w:sz w:val="18"/>
                <w:szCs w:val="18"/>
              </w:rPr>
              <w:t>Fecha:</w:t>
            </w:r>
            <w:r>
              <w:rPr>
                <w:bCs/>
                <w:sz w:val="18"/>
                <w:szCs w:val="18"/>
              </w:rPr>
              <w:t xml:space="preserve"> 19/02/2024</w:t>
            </w:r>
          </w:p>
        </w:tc>
      </w:tr>
      <w:tr w:rsidR="00AF316C" w:rsidRPr="00925EDE" w14:paraId="6B1B4AAE" w14:textId="77777777" w:rsidTr="005716AB">
        <w:trPr>
          <w:trHeight w:val="536"/>
        </w:trPr>
        <w:tc>
          <w:tcPr>
            <w:tcW w:w="8789" w:type="dxa"/>
            <w:gridSpan w:val="2"/>
            <w:vAlign w:val="center"/>
          </w:tcPr>
          <w:p w14:paraId="20F4D1A4" w14:textId="77777777" w:rsidR="00AF316C" w:rsidRPr="00925EDE" w:rsidRDefault="00AF316C" w:rsidP="005716AB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Aprobado por:</w:t>
            </w:r>
          </w:p>
        </w:tc>
      </w:tr>
      <w:tr w:rsidR="00AF316C" w:rsidRPr="00925EDE" w14:paraId="4617EE6F" w14:textId="77777777" w:rsidTr="005716AB">
        <w:trPr>
          <w:trHeight w:val="998"/>
        </w:trPr>
        <w:tc>
          <w:tcPr>
            <w:tcW w:w="4299" w:type="dxa"/>
          </w:tcPr>
          <w:p w14:paraId="110CE7B4" w14:textId="77777777" w:rsidR="00AF316C" w:rsidRPr="00EE7C02" w:rsidRDefault="00AF316C" w:rsidP="005716AB">
            <w:pPr>
              <w:pStyle w:val="Prrafodelista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Mg. Lucía Almeida Márquez</w:t>
            </w:r>
          </w:p>
        </w:tc>
        <w:tc>
          <w:tcPr>
            <w:tcW w:w="4490" w:type="dxa"/>
          </w:tcPr>
          <w:p w14:paraId="3721ACD9" w14:textId="77777777" w:rsidR="00AF316C" w:rsidRDefault="00AF316C" w:rsidP="005716AB">
            <w:pPr>
              <w:pStyle w:val="Prrafodelista"/>
              <w:ind w:left="0"/>
              <w:jc w:val="center"/>
              <w:rPr>
                <w:bCs/>
                <w:sz w:val="18"/>
                <w:szCs w:val="18"/>
              </w:rPr>
            </w:pPr>
            <w:r w:rsidRPr="005F63A0">
              <w:rPr>
                <w:bCs/>
                <w:sz w:val="18"/>
                <w:szCs w:val="18"/>
              </w:rPr>
              <w:t xml:space="preserve">Dr. </w:t>
            </w:r>
            <w:r>
              <w:rPr>
                <w:bCs/>
                <w:sz w:val="18"/>
                <w:szCs w:val="18"/>
              </w:rPr>
              <w:t xml:space="preserve">Diego Gonzalo Coca </w:t>
            </w:r>
            <w:proofErr w:type="spellStart"/>
            <w:r>
              <w:rPr>
                <w:bCs/>
                <w:sz w:val="18"/>
                <w:szCs w:val="18"/>
              </w:rPr>
              <w:t>Chanalata</w:t>
            </w:r>
            <w:proofErr w:type="spellEnd"/>
          </w:p>
          <w:p w14:paraId="21F0CD1C" w14:textId="77777777" w:rsidR="00AF316C" w:rsidRDefault="00AF316C" w:rsidP="005716AB">
            <w:pPr>
              <w:pStyle w:val="Prrafodelista"/>
              <w:ind w:left="0"/>
              <w:jc w:val="center"/>
              <w:rPr>
                <w:bCs/>
                <w:sz w:val="18"/>
                <w:szCs w:val="18"/>
              </w:rPr>
            </w:pPr>
          </w:p>
          <w:p w14:paraId="2DF98191" w14:textId="77777777" w:rsidR="00AF316C" w:rsidRDefault="00AF316C" w:rsidP="005716AB">
            <w:pPr>
              <w:pStyle w:val="Prrafodelista"/>
              <w:ind w:left="0"/>
              <w:jc w:val="center"/>
              <w:rPr>
                <w:bCs/>
                <w:sz w:val="18"/>
                <w:szCs w:val="18"/>
              </w:rPr>
            </w:pPr>
          </w:p>
          <w:p w14:paraId="57EC5BB6" w14:textId="77777777" w:rsidR="00AF316C" w:rsidRDefault="00AF316C" w:rsidP="005716AB">
            <w:pPr>
              <w:pStyle w:val="Prrafodelista"/>
              <w:ind w:left="0"/>
              <w:jc w:val="center"/>
              <w:rPr>
                <w:bCs/>
                <w:sz w:val="18"/>
                <w:szCs w:val="18"/>
              </w:rPr>
            </w:pPr>
          </w:p>
          <w:p w14:paraId="21872C43" w14:textId="77777777" w:rsidR="00AF316C" w:rsidRDefault="00AF316C" w:rsidP="005716AB">
            <w:pPr>
              <w:pStyle w:val="Prrafodelista"/>
              <w:ind w:left="0"/>
              <w:jc w:val="center"/>
              <w:rPr>
                <w:bCs/>
                <w:sz w:val="18"/>
                <w:szCs w:val="18"/>
              </w:rPr>
            </w:pPr>
          </w:p>
          <w:p w14:paraId="59B9C355" w14:textId="77777777" w:rsidR="00AF316C" w:rsidRDefault="00AF316C" w:rsidP="005716AB">
            <w:pPr>
              <w:pStyle w:val="Prrafodelista"/>
              <w:ind w:left="0"/>
              <w:jc w:val="center"/>
              <w:rPr>
                <w:bCs/>
                <w:sz w:val="18"/>
                <w:szCs w:val="18"/>
              </w:rPr>
            </w:pPr>
          </w:p>
          <w:p w14:paraId="4687682C" w14:textId="77777777" w:rsidR="00AF316C" w:rsidRDefault="00AF316C" w:rsidP="005716AB">
            <w:pPr>
              <w:pStyle w:val="Prrafodelista"/>
              <w:ind w:left="0"/>
              <w:jc w:val="center"/>
              <w:rPr>
                <w:bCs/>
                <w:sz w:val="18"/>
                <w:szCs w:val="18"/>
              </w:rPr>
            </w:pPr>
          </w:p>
          <w:p w14:paraId="53B44716" w14:textId="77777777" w:rsidR="00AF316C" w:rsidRPr="000030C7" w:rsidRDefault="00AF316C" w:rsidP="005716AB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AF316C" w:rsidRPr="00925EDE" w14:paraId="7AD05145" w14:textId="77777777" w:rsidTr="005716AB">
        <w:tc>
          <w:tcPr>
            <w:tcW w:w="4299" w:type="dxa"/>
            <w:vAlign w:val="center"/>
          </w:tcPr>
          <w:p w14:paraId="1F22F131" w14:textId="77777777" w:rsidR="00AF316C" w:rsidRPr="003B358C" w:rsidRDefault="00AF316C" w:rsidP="005716AB">
            <w:pPr>
              <w:pStyle w:val="Prrafodelista"/>
              <w:ind w:left="0"/>
              <w:jc w:val="center"/>
              <w:rPr>
                <w:bCs/>
                <w:sz w:val="18"/>
                <w:szCs w:val="18"/>
              </w:rPr>
            </w:pPr>
            <w:r w:rsidRPr="003B358C">
              <w:rPr>
                <w:bCs/>
                <w:sz w:val="18"/>
                <w:szCs w:val="18"/>
              </w:rPr>
              <w:t>DIFRECTOR DE UNIDAD ACADÉMICA</w:t>
            </w:r>
          </w:p>
        </w:tc>
        <w:tc>
          <w:tcPr>
            <w:tcW w:w="4490" w:type="dxa"/>
            <w:vAlign w:val="center"/>
          </w:tcPr>
          <w:p w14:paraId="1A8BA89D" w14:textId="77777777" w:rsidR="00AF316C" w:rsidRPr="003B358C" w:rsidRDefault="00AF316C" w:rsidP="005716AB">
            <w:pPr>
              <w:pStyle w:val="Prrafodelista"/>
              <w:ind w:left="0"/>
              <w:jc w:val="center"/>
              <w:rPr>
                <w:bCs/>
                <w:sz w:val="18"/>
                <w:szCs w:val="18"/>
              </w:rPr>
            </w:pPr>
            <w:r w:rsidRPr="003B358C">
              <w:rPr>
                <w:bCs/>
                <w:sz w:val="18"/>
                <w:szCs w:val="18"/>
              </w:rPr>
              <w:t>CONSEJO DE ESCUELA</w:t>
            </w:r>
          </w:p>
        </w:tc>
      </w:tr>
      <w:tr w:rsidR="00AF316C" w:rsidRPr="00925EDE" w14:paraId="6FEA77F9" w14:textId="77777777" w:rsidTr="005716AB">
        <w:tc>
          <w:tcPr>
            <w:tcW w:w="4299" w:type="dxa"/>
          </w:tcPr>
          <w:p w14:paraId="24CAB3C9" w14:textId="3FFE3A04" w:rsidR="00AF316C" w:rsidRPr="00ED51FF" w:rsidRDefault="00AF316C" w:rsidP="005716AB">
            <w:pPr>
              <w:pStyle w:val="Prrafodelista"/>
              <w:ind w:left="0"/>
              <w:rPr>
                <w:bCs/>
                <w:sz w:val="18"/>
                <w:szCs w:val="18"/>
              </w:rPr>
            </w:pPr>
            <w:r w:rsidRPr="00ED51FF">
              <w:rPr>
                <w:bCs/>
                <w:sz w:val="18"/>
                <w:szCs w:val="18"/>
              </w:rPr>
              <w:t>Fecha:</w:t>
            </w:r>
            <w:r w:rsidR="00B17E3B">
              <w:rPr>
                <w:bCs/>
                <w:sz w:val="18"/>
                <w:szCs w:val="18"/>
              </w:rPr>
              <w:t xml:space="preserve"> 29-02-2024</w:t>
            </w:r>
          </w:p>
        </w:tc>
        <w:tc>
          <w:tcPr>
            <w:tcW w:w="4490" w:type="dxa"/>
          </w:tcPr>
          <w:p w14:paraId="0F5FF945" w14:textId="77777777" w:rsidR="00AF316C" w:rsidRPr="00ED51FF" w:rsidRDefault="00AF316C" w:rsidP="005716AB">
            <w:pPr>
              <w:pStyle w:val="Prrafodelista"/>
              <w:ind w:left="0"/>
              <w:rPr>
                <w:bCs/>
                <w:sz w:val="18"/>
                <w:szCs w:val="18"/>
              </w:rPr>
            </w:pPr>
            <w:r w:rsidRPr="00ED51FF">
              <w:rPr>
                <w:bCs/>
                <w:sz w:val="18"/>
                <w:szCs w:val="18"/>
              </w:rPr>
              <w:t>Fecha:</w:t>
            </w:r>
          </w:p>
        </w:tc>
      </w:tr>
    </w:tbl>
    <w:p w14:paraId="59A28567" w14:textId="77777777" w:rsidR="00AF316C" w:rsidRDefault="00AF316C"/>
    <w:p w14:paraId="12049F81" w14:textId="77777777" w:rsidR="00AF316C" w:rsidRDefault="00AF316C"/>
    <w:p w14:paraId="668EDEAC" w14:textId="77777777" w:rsidR="00AF316C" w:rsidRDefault="00AF316C"/>
    <w:sectPr w:rsidR="00AF316C" w:rsidSect="00635EE3"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A174" w14:textId="77777777" w:rsidR="00635EE3" w:rsidRDefault="00635EE3">
      <w:r>
        <w:separator/>
      </w:r>
    </w:p>
  </w:endnote>
  <w:endnote w:type="continuationSeparator" w:id="0">
    <w:p w14:paraId="4302524B" w14:textId="77777777" w:rsidR="00635EE3" w:rsidRDefault="0063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318E" w14:textId="77777777" w:rsidR="00635EE3" w:rsidRDefault="00635EE3">
      <w:r>
        <w:separator/>
      </w:r>
    </w:p>
  </w:footnote>
  <w:footnote w:type="continuationSeparator" w:id="0">
    <w:p w14:paraId="527FACFA" w14:textId="77777777" w:rsidR="00635EE3" w:rsidRDefault="0063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3AB2" w14:textId="77777777" w:rsidR="005428DB" w:rsidRDefault="00445737" w:rsidP="0097049B">
    <w:pPr>
      <w:pStyle w:val="Encabezado"/>
      <w:jc w:val="center"/>
    </w:pPr>
    <w:r>
      <w:rPr>
        <w:noProof/>
        <w:lang w:val="en-US" w:eastAsia="en-US"/>
      </w:rPr>
      <w:drawing>
        <wp:inline distT="0" distB="0" distL="0" distR="0" wp14:anchorId="42CC9CBA" wp14:editId="3EA551A1">
          <wp:extent cx="4181475" cy="818596"/>
          <wp:effectExtent l="0" t="0" r="0" b="63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uce-sede-ambato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91" b="35604"/>
                  <a:stretch/>
                </pic:blipFill>
                <pic:spPr bwMode="auto">
                  <a:xfrm>
                    <a:off x="0" y="0"/>
                    <a:ext cx="4180985" cy="81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7C92"/>
    <w:multiLevelType w:val="hybridMultilevel"/>
    <w:tmpl w:val="864A57E6"/>
    <w:lvl w:ilvl="0" w:tplc="0C0A0001">
      <w:start w:val="1"/>
      <w:numFmt w:val="bullet"/>
      <w:lvlText w:val=""/>
      <w:lvlJc w:val="left"/>
      <w:pPr>
        <w:ind w:left="-35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28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-208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-13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-6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7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</w:abstractNum>
  <w:abstractNum w:abstractNumId="1" w15:restartNumberingAfterBreak="0">
    <w:nsid w:val="169D3A92"/>
    <w:multiLevelType w:val="multilevel"/>
    <w:tmpl w:val="49801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Zero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19045B44"/>
    <w:multiLevelType w:val="multilevel"/>
    <w:tmpl w:val="FE3017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61B4D8F"/>
    <w:multiLevelType w:val="multilevel"/>
    <w:tmpl w:val="7B805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6527018"/>
    <w:multiLevelType w:val="hybridMultilevel"/>
    <w:tmpl w:val="FF4468C0"/>
    <w:lvl w:ilvl="0" w:tplc="74208C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6064D5"/>
    <w:multiLevelType w:val="multilevel"/>
    <w:tmpl w:val="AB8CB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B7B65F0"/>
    <w:multiLevelType w:val="multilevel"/>
    <w:tmpl w:val="F9A84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Zero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E821C85"/>
    <w:multiLevelType w:val="hybridMultilevel"/>
    <w:tmpl w:val="0A6C3F9E"/>
    <w:lvl w:ilvl="0" w:tplc="C92050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124D0E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724121">
    <w:abstractNumId w:val="5"/>
  </w:num>
  <w:num w:numId="2" w16cid:durableId="135533098">
    <w:abstractNumId w:val="7"/>
  </w:num>
  <w:num w:numId="3" w16cid:durableId="1048526471">
    <w:abstractNumId w:val="4"/>
  </w:num>
  <w:num w:numId="4" w16cid:durableId="2073193330">
    <w:abstractNumId w:val="0"/>
  </w:num>
  <w:num w:numId="5" w16cid:durableId="1059475609">
    <w:abstractNumId w:val="3"/>
  </w:num>
  <w:num w:numId="6" w16cid:durableId="1753040409">
    <w:abstractNumId w:val="1"/>
  </w:num>
  <w:num w:numId="7" w16cid:durableId="533928959">
    <w:abstractNumId w:val="6"/>
  </w:num>
  <w:num w:numId="8" w16cid:durableId="1992253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7A"/>
    <w:rsid w:val="00097E87"/>
    <w:rsid w:val="0010742F"/>
    <w:rsid w:val="00132A7A"/>
    <w:rsid w:val="00155CF5"/>
    <w:rsid w:val="00195B10"/>
    <w:rsid w:val="002F31CF"/>
    <w:rsid w:val="00306157"/>
    <w:rsid w:val="00347234"/>
    <w:rsid w:val="00350F60"/>
    <w:rsid w:val="00374983"/>
    <w:rsid w:val="003A2D7D"/>
    <w:rsid w:val="00431E9F"/>
    <w:rsid w:val="00445737"/>
    <w:rsid w:val="00447D33"/>
    <w:rsid w:val="005248CE"/>
    <w:rsid w:val="005428DB"/>
    <w:rsid w:val="005C56B9"/>
    <w:rsid w:val="005D01C7"/>
    <w:rsid w:val="00635EE3"/>
    <w:rsid w:val="0064586E"/>
    <w:rsid w:val="0078618F"/>
    <w:rsid w:val="0089330A"/>
    <w:rsid w:val="008C7470"/>
    <w:rsid w:val="00943B5C"/>
    <w:rsid w:val="00A37AB1"/>
    <w:rsid w:val="00AC0521"/>
    <w:rsid w:val="00AD0DC5"/>
    <w:rsid w:val="00AF316C"/>
    <w:rsid w:val="00B17E3B"/>
    <w:rsid w:val="00C22584"/>
    <w:rsid w:val="00CA4579"/>
    <w:rsid w:val="00D62ED3"/>
    <w:rsid w:val="00E0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5F57"/>
  <w15:chartTrackingRefBased/>
  <w15:docId w15:val="{38F6D6FB-6C32-4522-979A-97321F63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A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32A7A"/>
    <w:pPr>
      <w:widowControl w:val="0"/>
      <w:tabs>
        <w:tab w:val="center" w:pos="4252"/>
        <w:tab w:val="right" w:pos="8504"/>
      </w:tabs>
      <w:snapToGrid w:val="0"/>
    </w:pPr>
    <w:rPr>
      <w:rFonts w:ascii="Arial" w:hAnsi="Arial"/>
      <w:szCs w:val="20"/>
    </w:rPr>
  </w:style>
  <w:style w:type="character" w:customStyle="1" w:styleId="EncabezadoCar">
    <w:name w:val="Encabezado Car"/>
    <w:basedOn w:val="Fuentedeprrafopredeter"/>
    <w:link w:val="Encabezado"/>
    <w:rsid w:val="00132A7A"/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132A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132A7A"/>
    <w:pPr>
      <w:ind w:left="708"/>
    </w:pPr>
  </w:style>
  <w:style w:type="character" w:styleId="Hipervnculo">
    <w:name w:val="Hyperlink"/>
    <w:basedOn w:val="Fuentedeprrafopredeter"/>
    <w:unhideWhenUsed/>
    <w:rsid w:val="00132A7A"/>
    <w:rPr>
      <w:color w:val="0563C1" w:themeColor="hyperlink"/>
      <w:u w:val="single"/>
    </w:rPr>
  </w:style>
  <w:style w:type="paragraph" w:customStyle="1" w:styleId="Default">
    <w:name w:val="Default"/>
    <w:rsid w:val="00132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Sinespaciado">
    <w:name w:val="No Spacing"/>
    <w:uiPriority w:val="1"/>
    <w:qFormat/>
    <w:rsid w:val="00132A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normaltextrun">
    <w:name w:val="normaltextrun"/>
    <w:basedOn w:val="Fuentedeprrafopredeter"/>
    <w:rsid w:val="00132A7A"/>
  </w:style>
  <w:style w:type="paragraph" w:customStyle="1" w:styleId="paragraph">
    <w:name w:val="paragraph"/>
    <w:basedOn w:val="Normal"/>
    <w:rsid w:val="00132A7A"/>
    <w:pPr>
      <w:spacing w:before="100" w:beforeAutospacing="1" w:after="100" w:afterAutospacing="1"/>
    </w:pPr>
    <w:rPr>
      <w:lang w:val="es-EC" w:eastAsia="es-EC"/>
    </w:rPr>
  </w:style>
  <w:style w:type="character" w:customStyle="1" w:styleId="eop">
    <w:name w:val="eop"/>
    <w:basedOn w:val="Fuentedeprrafopredeter"/>
    <w:rsid w:val="00132A7A"/>
  </w:style>
  <w:style w:type="character" w:customStyle="1" w:styleId="PrrafodelistaCar">
    <w:name w:val="Párrafo de lista Car"/>
    <w:link w:val="Prrafodelista"/>
    <w:uiPriority w:val="34"/>
    <w:rsid w:val="00132A7A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32A7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D0D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0D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D0DC5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0D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0DC5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0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2524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Elizabeth Santamaría Guisamana</dc:creator>
  <cp:keywords/>
  <dc:description/>
  <cp:lastModifiedBy>Ana Elizabeth Jaramillo Zambrano</cp:lastModifiedBy>
  <cp:revision>7</cp:revision>
  <dcterms:created xsi:type="dcterms:W3CDTF">2024-02-16T17:18:00Z</dcterms:created>
  <dcterms:modified xsi:type="dcterms:W3CDTF">2024-03-09T01:41:00Z</dcterms:modified>
</cp:coreProperties>
</file>